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4F" w:rsidRPr="00D3797A" w:rsidRDefault="00177F4F" w:rsidP="00240577">
      <w:pPr>
        <w:spacing w:after="0" w:line="240" w:lineRule="auto"/>
        <w:jc w:val="both"/>
        <w:rPr>
          <w:rFonts w:cstheme="minorHAnsi"/>
          <w:color w:val="2A2A2A"/>
          <w:sz w:val="32"/>
          <w:szCs w:val="32"/>
          <w:shd w:val="clear" w:color="auto" w:fill="FFFFFF"/>
        </w:rPr>
      </w:pPr>
    </w:p>
    <w:p w:rsidR="00DA7008" w:rsidRPr="00D3797A" w:rsidRDefault="0084643B" w:rsidP="00240577">
      <w:pPr>
        <w:spacing w:after="0" w:line="240" w:lineRule="auto"/>
        <w:jc w:val="both"/>
        <w:rPr>
          <w:rFonts w:cstheme="minorHAnsi"/>
          <w:color w:val="2A2A2A"/>
          <w:sz w:val="28"/>
          <w:szCs w:val="28"/>
          <w:shd w:val="clear" w:color="auto" w:fill="FFFFFF"/>
        </w:rPr>
      </w:pPr>
      <w:r w:rsidRPr="00D3797A">
        <w:rPr>
          <w:rFonts w:cstheme="minorHAnsi"/>
          <w:color w:val="2A2A2A"/>
          <w:sz w:val="28"/>
          <w:szCs w:val="28"/>
          <w:shd w:val="clear" w:color="auto" w:fill="FFFFFF"/>
        </w:rPr>
        <w:t xml:space="preserve">Buenos días </w:t>
      </w:r>
      <w:r w:rsidR="003E3A94" w:rsidRPr="00D3797A">
        <w:rPr>
          <w:rFonts w:cstheme="minorHAnsi"/>
          <w:color w:val="2A2A2A"/>
          <w:sz w:val="28"/>
          <w:szCs w:val="28"/>
          <w:shd w:val="clear" w:color="auto" w:fill="FFFFFF"/>
        </w:rPr>
        <w:t>a todas y todo</w:t>
      </w:r>
      <w:r w:rsidR="00C948AE" w:rsidRPr="00D3797A">
        <w:rPr>
          <w:rFonts w:cstheme="minorHAnsi"/>
          <w:color w:val="2A2A2A"/>
          <w:sz w:val="28"/>
          <w:szCs w:val="28"/>
          <w:shd w:val="clear" w:color="auto" w:fill="FFFFFF"/>
        </w:rPr>
        <w:t>s</w:t>
      </w:r>
    </w:p>
    <w:p w:rsidR="003E3A94" w:rsidRPr="00D3797A" w:rsidRDefault="003E3A94" w:rsidP="00240577">
      <w:pPr>
        <w:spacing w:after="0" w:line="240" w:lineRule="auto"/>
        <w:jc w:val="both"/>
        <w:rPr>
          <w:rFonts w:cstheme="minorHAnsi"/>
          <w:color w:val="2A2A2A"/>
          <w:sz w:val="28"/>
          <w:szCs w:val="28"/>
          <w:shd w:val="clear" w:color="auto" w:fill="FFFFFF"/>
        </w:rPr>
      </w:pPr>
    </w:p>
    <w:p w:rsidR="0084643B" w:rsidRPr="00D3797A" w:rsidRDefault="004A65DA" w:rsidP="00240577">
      <w:pPr>
        <w:spacing w:after="0" w:line="240" w:lineRule="auto"/>
        <w:jc w:val="both"/>
        <w:rPr>
          <w:rFonts w:cstheme="minorHAnsi"/>
          <w:sz w:val="28"/>
          <w:szCs w:val="28"/>
        </w:rPr>
      </w:pPr>
      <w:r w:rsidRPr="00D3797A">
        <w:rPr>
          <w:rFonts w:cstheme="minorHAnsi"/>
          <w:sz w:val="28"/>
          <w:szCs w:val="28"/>
        </w:rPr>
        <w:t>H</w:t>
      </w:r>
      <w:r w:rsidR="00602F3E" w:rsidRPr="00D3797A">
        <w:rPr>
          <w:rFonts w:cstheme="minorHAnsi"/>
          <w:sz w:val="28"/>
          <w:szCs w:val="28"/>
        </w:rPr>
        <w:t xml:space="preserve">oy </w:t>
      </w:r>
      <w:r w:rsidR="00BE1977" w:rsidRPr="00D3797A">
        <w:rPr>
          <w:rFonts w:cstheme="minorHAnsi"/>
          <w:sz w:val="28"/>
          <w:szCs w:val="28"/>
        </w:rPr>
        <w:t>n</w:t>
      </w:r>
      <w:r w:rsidR="00602F3E" w:rsidRPr="00D3797A">
        <w:rPr>
          <w:rFonts w:cstheme="minorHAnsi"/>
          <w:sz w:val="28"/>
          <w:szCs w:val="28"/>
        </w:rPr>
        <w:t>os encontramos aquí</w:t>
      </w:r>
      <w:r w:rsidR="00BE1977" w:rsidRPr="00D3797A">
        <w:rPr>
          <w:rFonts w:cstheme="minorHAnsi"/>
          <w:sz w:val="28"/>
          <w:szCs w:val="28"/>
        </w:rPr>
        <w:t>,</w:t>
      </w:r>
      <w:r w:rsidR="0084643B" w:rsidRPr="00D3797A">
        <w:rPr>
          <w:rFonts w:cstheme="minorHAnsi"/>
          <w:sz w:val="28"/>
          <w:szCs w:val="28"/>
        </w:rPr>
        <w:t xml:space="preserve"> com</w:t>
      </w:r>
      <w:r w:rsidR="003E3A94" w:rsidRPr="00D3797A">
        <w:rPr>
          <w:rFonts w:cstheme="minorHAnsi"/>
          <w:sz w:val="28"/>
          <w:szCs w:val="28"/>
        </w:rPr>
        <w:t>o cada 8 de marzo</w:t>
      </w:r>
      <w:r w:rsidR="00762130">
        <w:rPr>
          <w:rFonts w:cstheme="minorHAnsi"/>
          <w:sz w:val="28"/>
          <w:szCs w:val="28"/>
        </w:rPr>
        <w:t>,</w:t>
      </w:r>
      <w:r w:rsidR="00DA7008" w:rsidRPr="00D3797A">
        <w:rPr>
          <w:rFonts w:cstheme="minorHAnsi"/>
          <w:sz w:val="28"/>
          <w:szCs w:val="28"/>
        </w:rPr>
        <w:t xml:space="preserve"> </w:t>
      </w:r>
      <w:r w:rsidR="00171935" w:rsidRPr="00D3797A">
        <w:rPr>
          <w:rFonts w:cstheme="minorHAnsi"/>
          <w:sz w:val="28"/>
          <w:szCs w:val="28"/>
        </w:rPr>
        <w:t>en un acto de mucha importancia</w:t>
      </w:r>
      <w:r w:rsidR="00762130">
        <w:rPr>
          <w:rFonts w:cstheme="minorHAnsi"/>
          <w:sz w:val="28"/>
          <w:szCs w:val="28"/>
        </w:rPr>
        <w:t>,</w:t>
      </w:r>
      <w:r w:rsidR="00171935" w:rsidRPr="00D3797A">
        <w:rPr>
          <w:rFonts w:cstheme="minorHAnsi"/>
          <w:sz w:val="28"/>
          <w:szCs w:val="28"/>
        </w:rPr>
        <w:t xml:space="preserve"> la </w:t>
      </w:r>
      <w:r w:rsidRPr="00D3797A">
        <w:rPr>
          <w:rFonts w:cstheme="minorHAnsi"/>
          <w:sz w:val="28"/>
          <w:szCs w:val="28"/>
        </w:rPr>
        <w:t xml:space="preserve"> conmemora</w:t>
      </w:r>
      <w:r w:rsidR="00171935" w:rsidRPr="00D3797A">
        <w:rPr>
          <w:rFonts w:cstheme="minorHAnsi"/>
          <w:sz w:val="28"/>
          <w:szCs w:val="28"/>
        </w:rPr>
        <w:t>ción d</w:t>
      </w:r>
      <w:r w:rsidRPr="00D3797A">
        <w:rPr>
          <w:rFonts w:cstheme="minorHAnsi"/>
          <w:sz w:val="28"/>
          <w:szCs w:val="28"/>
        </w:rPr>
        <w:t xml:space="preserve">el </w:t>
      </w:r>
      <w:r w:rsidRPr="00D3797A">
        <w:rPr>
          <w:rFonts w:cstheme="minorHAnsi"/>
          <w:b/>
          <w:i/>
          <w:sz w:val="28"/>
          <w:szCs w:val="28"/>
        </w:rPr>
        <w:t>¨</w:t>
      </w:r>
      <w:r w:rsidR="00DA7008" w:rsidRPr="00D3797A">
        <w:rPr>
          <w:rFonts w:cstheme="minorHAnsi"/>
          <w:b/>
          <w:i/>
          <w:sz w:val="28"/>
          <w:szCs w:val="28"/>
        </w:rPr>
        <w:t>Día Internaci</w:t>
      </w:r>
      <w:r w:rsidR="003E3A94" w:rsidRPr="00D3797A">
        <w:rPr>
          <w:rFonts w:cstheme="minorHAnsi"/>
          <w:b/>
          <w:i/>
          <w:sz w:val="28"/>
          <w:szCs w:val="28"/>
        </w:rPr>
        <w:t>onal de la Mujer¨</w:t>
      </w:r>
      <w:r w:rsidRPr="00D3797A">
        <w:rPr>
          <w:rFonts w:cstheme="minorHAnsi"/>
          <w:sz w:val="28"/>
          <w:szCs w:val="28"/>
        </w:rPr>
        <w:t>, el cual fue</w:t>
      </w:r>
      <w:r w:rsidR="00593052" w:rsidRPr="00D3797A">
        <w:rPr>
          <w:rFonts w:cstheme="minorHAnsi"/>
          <w:sz w:val="28"/>
          <w:szCs w:val="28"/>
        </w:rPr>
        <w:t xml:space="preserve"> proclamad</w:t>
      </w:r>
      <w:r w:rsidRPr="00D3797A">
        <w:rPr>
          <w:rFonts w:cstheme="minorHAnsi"/>
          <w:sz w:val="28"/>
          <w:szCs w:val="28"/>
        </w:rPr>
        <w:t>o</w:t>
      </w:r>
      <w:r w:rsidR="00593052" w:rsidRPr="00D3797A">
        <w:rPr>
          <w:rFonts w:cstheme="minorHAnsi"/>
          <w:sz w:val="28"/>
          <w:szCs w:val="28"/>
        </w:rPr>
        <w:t xml:space="preserve"> oficialmente en </w:t>
      </w:r>
      <w:r w:rsidR="00DA7008" w:rsidRPr="00D3797A">
        <w:rPr>
          <w:rFonts w:cstheme="minorHAnsi"/>
          <w:sz w:val="28"/>
          <w:szCs w:val="28"/>
        </w:rPr>
        <w:t>el</w:t>
      </w:r>
      <w:r w:rsidR="00987857" w:rsidRPr="00D3797A">
        <w:rPr>
          <w:rFonts w:cstheme="minorHAnsi"/>
          <w:sz w:val="28"/>
          <w:szCs w:val="28"/>
        </w:rPr>
        <w:t xml:space="preserve"> año</w:t>
      </w:r>
      <w:r w:rsidR="00DA7008" w:rsidRPr="00D3797A">
        <w:rPr>
          <w:rFonts w:cstheme="minorHAnsi"/>
          <w:sz w:val="28"/>
          <w:szCs w:val="28"/>
        </w:rPr>
        <w:t xml:space="preserve"> 1975 por la Organización de Naciones Unidas (ONU), en reconocimiento </w:t>
      </w:r>
      <w:r w:rsidR="00C13D27" w:rsidRPr="00D3797A">
        <w:rPr>
          <w:rFonts w:cstheme="minorHAnsi"/>
          <w:sz w:val="28"/>
          <w:szCs w:val="28"/>
        </w:rPr>
        <w:t>a las</w:t>
      </w:r>
      <w:r w:rsidR="00DA7008" w:rsidRPr="00D3797A">
        <w:rPr>
          <w:rFonts w:cstheme="minorHAnsi"/>
          <w:sz w:val="28"/>
          <w:szCs w:val="28"/>
        </w:rPr>
        <w:t xml:space="preserve"> grandes jornadas   protagonizadas por mujeres</w:t>
      </w:r>
      <w:r w:rsidR="00C13D27" w:rsidRPr="00D3797A">
        <w:rPr>
          <w:rFonts w:cstheme="minorHAnsi"/>
          <w:sz w:val="28"/>
          <w:szCs w:val="28"/>
        </w:rPr>
        <w:t>, en</w:t>
      </w:r>
      <w:r w:rsidR="00DA7008" w:rsidRPr="00D3797A">
        <w:rPr>
          <w:rFonts w:cstheme="minorHAnsi"/>
          <w:sz w:val="28"/>
          <w:szCs w:val="28"/>
        </w:rPr>
        <w:t xml:space="preserve"> diversos escenarios y en </w:t>
      </w:r>
      <w:r w:rsidR="007C726E" w:rsidRPr="00D3797A">
        <w:rPr>
          <w:rFonts w:cstheme="minorHAnsi"/>
          <w:sz w:val="28"/>
          <w:szCs w:val="28"/>
        </w:rPr>
        <w:t>diferentes momentos</w:t>
      </w:r>
      <w:r w:rsidR="0084643B" w:rsidRPr="00D3797A">
        <w:rPr>
          <w:rFonts w:cstheme="minorHAnsi"/>
          <w:sz w:val="28"/>
          <w:szCs w:val="28"/>
        </w:rPr>
        <w:t xml:space="preserve"> </w:t>
      </w:r>
      <w:r w:rsidR="00076702" w:rsidRPr="00D3797A">
        <w:rPr>
          <w:rFonts w:cstheme="minorHAnsi"/>
          <w:sz w:val="28"/>
          <w:szCs w:val="28"/>
        </w:rPr>
        <w:t>históricos</w:t>
      </w:r>
      <w:r w:rsidR="00BC3C03" w:rsidRPr="00D3797A">
        <w:rPr>
          <w:rFonts w:cstheme="minorHAnsi"/>
          <w:sz w:val="28"/>
          <w:szCs w:val="28"/>
        </w:rPr>
        <w:t xml:space="preserve">, por </w:t>
      </w:r>
      <w:r w:rsidR="007C726E" w:rsidRPr="00D3797A">
        <w:rPr>
          <w:rFonts w:cstheme="minorHAnsi"/>
          <w:sz w:val="28"/>
          <w:szCs w:val="28"/>
        </w:rPr>
        <w:t>el respeto</w:t>
      </w:r>
      <w:r w:rsidR="00076702" w:rsidRPr="00D3797A">
        <w:rPr>
          <w:rFonts w:cstheme="minorHAnsi"/>
          <w:sz w:val="28"/>
          <w:szCs w:val="28"/>
        </w:rPr>
        <w:t xml:space="preserve"> de los</w:t>
      </w:r>
      <w:r w:rsidR="0084643B" w:rsidRPr="00D3797A">
        <w:rPr>
          <w:rFonts w:cstheme="minorHAnsi"/>
          <w:sz w:val="28"/>
          <w:szCs w:val="28"/>
        </w:rPr>
        <w:t xml:space="preserve"> derechos económicos, sociales, políticos y culturales</w:t>
      </w:r>
      <w:r w:rsidR="00BE1977" w:rsidRPr="00D3797A">
        <w:rPr>
          <w:rFonts w:cstheme="minorHAnsi"/>
          <w:sz w:val="28"/>
          <w:szCs w:val="28"/>
        </w:rPr>
        <w:t xml:space="preserve"> de las </w:t>
      </w:r>
      <w:r w:rsidR="007C726E" w:rsidRPr="00D3797A">
        <w:rPr>
          <w:rFonts w:cstheme="minorHAnsi"/>
          <w:sz w:val="28"/>
          <w:szCs w:val="28"/>
        </w:rPr>
        <w:t>mujeres y</w:t>
      </w:r>
      <w:r w:rsidR="00BE1977" w:rsidRPr="00D3797A">
        <w:rPr>
          <w:rFonts w:cstheme="minorHAnsi"/>
          <w:sz w:val="28"/>
          <w:szCs w:val="28"/>
        </w:rPr>
        <w:t xml:space="preserve"> </w:t>
      </w:r>
      <w:r w:rsidR="008A45A8" w:rsidRPr="00D3797A">
        <w:rPr>
          <w:rFonts w:cstheme="minorHAnsi"/>
          <w:sz w:val="28"/>
          <w:szCs w:val="28"/>
        </w:rPr>
        <w:t>a</w:t>
      </w:r>
      <w:r w:rsidR="00BE1977" w:rsidRPr="00D3797A">
        <w:rPr>
          <w:rFonts w:cstheme="minorHAnsi"/>
          <w:sz w:val="28"/>
          <w:szCs w:val="28"/>
        </w:rPr>
        <w:t xml:space="preserve"> favor de</w:t>
      </w:r>
      <w:r w:rsidR="00076702" w:rsidRPr="00D3797A">
        <w:rPr>
          <w:rFonts w:cstheme="minorHAnsi"/>
          <w:sz w:val="28"/>
          <w:szCs w:val="28"/>
        </w:rPr>
        <w:t xml:space="preserve"> la igualdad </w:t>
      </w:r>
      <w:r w:rsidR="001902A7" w:rsidRPr="00D3797A">
        <w:rPr>
          <w:rFonts w:cstheme="minorHAnsi"/>
          <w:sz w:val="28"/>
          <w:szCs w:val="28"/>
        </w:rPr>
        <w:t xml:space="preserve">y equidad </w:t>
      </w:r>
      <w:r w:rsidR="007C726E" w:rsidRPr="00D3797A">
        <w:rPr>
          <w:rFonts w:cstheme="minorHAnsi"/>
          <w:sz w:val="28"/>
          <w:szCs w:val="28"/>
        </w:rPr>
        <w:t>de género</w:t>
      </w:r>
      <w:r w:rsidR="00DA341B" w:rsidRPr="00D3797A">
        <w:rPr>
          <w:rFonts w:cstheme="minorHAnsi"/>
          <w:sz w:val="28"/>
          <w:szCs w:val="28"/>
        </w:rPr>
        <w:t xml:space="preserve"> a nivel global.</w:t>
      </w:r>
    </w:p>
    <w:p w:rsidR="007C726E" w:rsidRPr="00D3797A" w:rsidRDefault="007C726E" w:rsidP="00240577">
      <w:pPr>
        <w:spacing w:after="0" w:line="240" w:lineRule="auto"/>
        <w:jc w:val="both"/>
        <w:rPr>
          <w:rFonts w:cstheme="minorHAnsi"/>
          <w:sz w:val="28"/>
          <w:szCs w:val="28"/>
        </w:rPr>
      </w:pPr>
    </w:p>
    <w:p w:rsidR="00DD4211" w:rsidRPr="00D3797A" w:rsidRDefault="00BC3C03" w:rsidP="00240577">
      <w:pPr>
        <w:pStyle w:val="Default"/>
        <w:jc w:val="both"/>
        <w:rPr>
          <w:rFonts w:asciiTheme="minorHAnsi" w:hAnsiTheme="minorHAnsi" w:cstheme="minorHAnsi"/>
          <w:color w:val="auto"/>
          <w:sz w:val="28"/>
          <w:szCs w:val="28"/>
        </w:rPr>
      </w:pPr>
      <w:r w:rsidRPr="00D3797A">
        <w:rPr>
          <w:rFonts w:asciiTheme="minorHAnsi" w:eastAsia="Times New Roman" w:hAnsiTheme="minorHAnsi" w:cstheme="minorHAnsi"/>
          <w:sz w:val="28"/>
          <w:szCs w:val="28"/>
          <w:lang w:val="es-ES_tradnl"/>
        </w:rPr>
        <w:t>En</w:t>
      </w:r>
      <w:r w:rsidR="00335962" w:rsidRPr="00D3797A">
        <w:rPr>
          <w:rFonts w:asciiTheme="minorHAnsi" w:eastAsia="Times New Roman" w:hAnsiTheme="minorHAnsi" w:cstheme="minorHAnsi"/>
          <w:sz w:val="28"/>
          <w:szCs w:val="28"/>
          <w:lang w:val="es-ES_tradnl"/>
        </w:rPr>
        <w:t>tre avances y desafíos, este 8 de marzo del 2016</w:t>
      </w:r>
      <w:r w:rsidR="00DA341B" w:rsidRPr="00D3797A">
        <w:rPr>
          <w:rFonts w:asciiTheme="minorHAnsi" w:eastAsia="Times New Roman" w:hAnsiTheme="minorHAnsi" w:cstheme="minorHAnsi"/>
          <w:sz w:val="28"/>
          <w:szCs w:val="28"/>
          <w:lang w:val="es-ES_tradnl"/>
        </w:rPr>
        <w:t>, lo conmemoramos</w:t>
      </w:r>
      <w:r w:rsidR="00335962" w:rsidRPr="00D3797A">
        <w:rPr>
          <w:rFonts w:asciiTheme="minorHAnsi" w:eastAsia="Times New Roman" w:hAnsiTheme="minorHAnsi" w:cstheme="minorHAnsi"/>
          <w:sz w:val="28"/>
          <w:szCs w:val="28"/>
          <w:lang w:val="es-ES_tradnl"/>
        </w:rPr>
        <w:t xml:space="preserve">  </w:t>
      </w:r>
      <w:r w:rsidR="00F314B7" w:rsidRPr="00D3797A">
        <w:rPr>
          <w:rFonts w:asciiTheme="minorHAnsi" w:eastAsia="Times New Roman" w:hAnsiTheme="minorHAnsi" w:cstheme="minorHAnsi"/>
          <w:sz w:val="28"/>
          <w:szCs w:val="28"/>
          <w:lang w:val="es-ES_tradnl"/>
        </w:rPr>
        <w:t>dando inicio</w:t>
      </w:r>
      <w:r w:rsidR="00423B12" w:rsidRPr="00D3797A">
        <w:rPr>
          <w:rFonts w:asciiTheme="minorHAnsi" w:eastAsia="Times New Roman" w:hAnsiTheme="minorHAnsi" w:cstheme="minorHAnsi"/>
          <w:sz w:val="28"/>
          <w:szCs w:val="28"/>
          <w:lang w:val="es-ES_tradnl"/>
        </w:rPr>
        <w:t xml:space="preserve"> a</w:t>
      </w:r>
      <w:r w:rsidR="008A45A8" w:rsidRPr="00D3797A">
        <w:rPr>
          <w:rFonts w:asciiTheme="minorHAnsi" w:eastAsia="Times New Roman" w:hAnsiTheme="minorHAnsi" w:cstheme="minorHAnsi"/>
          <w:sz w:val="28"/>
          <w:szCs w:val="28"/>
          <w:lang w:val="es-ES_tradnl"/>
        </w:rPr>
        <w:t xml:space="preserve"> la puesta en ejecución </w:t>
      </w:r>
      <w:r w:rsidR="004A65DA" w:rsidRPr="00D3797A">
        <w:rPr>
          <w:rFonts w:asciiTheme="minorHAnsi" w:eastAsia="Times New Roman" w:hAnsiTheme="minorHAnsi" w:cstheme="minorHAnsi"/>
          <w:sz w:val="28"/>
          <w:szCs w:val="28"/>
          <w:lang w:val="es-ES_tradnl"/>
        </w:rPr>
        <w:t xml:space="preserve"> </w:t>
      </w:r>
      <w:r w:rsidRPr="00D3797A">
        <w:rPr>
          <w:rFonts w:asciiTheme="minorHAnsi" w:hAnsiTheme="minorHAnsi" w:cstheme="minorHAnsi"/>
          <w:color w:val="auto"/>
          <w:sz w:val="28"/>
          <w:szCs w:val="28"/>
        </w:rPr>
        <w:t xml:space="preserve">de la </w:t>
      </w:r>
      <w:r w:rsidR="00F314B7" w:rsidRPr="00357485">
        <w:rPr>
          <w:rFonts w:asciiTheme="minorHAnsi" w:hAnsiTheme="minorHAnsi" w:cstheme="minorHAnsi"/>
          <w:b/>
          <w:color w:val="auto"/>
          <w:sz w:val="28"/>
          <w:szCs w:val="28"/>
        </w:rPr>
        <w:t>Agenda 2030</w:t>
      </w:r>
      <w:r w:rsidR="00171935" w:rsidRPr="00357485">
        <w:rPr>
          <w:rFonts w:asciiTheme="minorHAnsi" w:hAnsiTheme="minorHAnsi" w:cstheme="minorHAnsi"/>
          <w:b/>
          <w:color w:val="auto"/>
          <w:sz w:val="28"/>
          <w:szCs w:val="28"/>
        </w:rPr>
        <w:t>.  L</w:t>
      </w:r>
      <w:r w:rsidRPr="00357485">
        <w:rPr>
          <w:rFonts w:asciiTheme="minorHAnsi" w:hAnsiTheme="minorHAnsi" w:cstheme="minorHAnsi"/>
          <w:b/>
          <w:color w:val="auto"/>
          <w:sz w:val="28"/>
          <w:szCs w:val="28"/>
        </w:rPr>
        <w:t>os</w:t>
      </w:r>
      <w:r w:rsidR="00DD4211" w:rsidRPr="00357485">
        <w:rPr>
          <w:rFonts w:asciiTheme="minorHAnsi" w:hAnsiTheme="minorHAnsi" w:cstheme="minorHAnsi"/>
          <w:b/>
          <w:color w:val="auto"/>
          <w:sz w:val="28"/>
          <w:szCs w:val="28"/>
        </w:rPr>
        <w:t xml:space="preserve"> Objetivos </w:t>
      </w:r>
      <w:r w:rsidR="00C13D27" w:rsidRPr="00357485">
        <w:rPr>
          <w:rFonts w:asciiTheme="minorHAnsi" w:hAnsiTheme="minorHAnsi" w:cstheme="minorHAnsi"/>
          <w:b/>
          <w:color w:val="auto"/>
          <w:sz w:val="28"/>
          <w:szCs w:val="28"/>
        </w:rPr>
        <w:t>de Desarrollo</w:t>
      </w:r>
      <w:r w:rsidR="00BA64D0" w:rsidRPr="00357485">
        <w:rPr>
          <w:rFonts w:asciiTheme="minorHAnsi" w:hAnsiTheme="minorHAnsi" w:cstheme="minorHAnsi"/>
          <w:b/>
          <w:color w:val="auto"/>
          <w:sz w:val="28"/>
          <w:szCs w:val="28"/>
        </w:rPr>
        <w:t xml:space="preserve"> Sostenible</w:t>
      </w:r>
      <w:r w:rsidR="00335962" w:rsidRPr="00357485">
        <w:rPr>
          <w:rFonts w:asciiTheme="minorHAnsi" w:hAnsiTheme="minorHAnsi" w:cstheme="minorHAnsi"/>
          <w:b/>
          <w:color w:val="auto"/>
          <w:sz w:val="28"/>
          <w:szCs w:val="28"/>
        </w:rPr>
        <w:t xml:space="preserve"> (ODS)</w:t>
      </w:r>
      <w:r w:rsidR="00DD4211" w:rsidRPr="00D3797A">
        <w:rPr>
          <w:rFonts w:asciiTheme="minorHAnsi" w:hAnsiTheme="minorHAnsi" w:cstheme="minorHAnsi"/>
          <w:color w:val="auto"/>
          <w:sz w:val="28"/>
          <w:szCs w:val="28"/>
        </w:rPr>
        <w:t xml:space="preserve">. </w:t>
      </w:r>
      <w:r w:rsidR="00DD4211" w:rsidRPr="00D3797A">
        <w:rPr>
          <w:rFonts w:asciiTheme="minorHAnsi" w:hAnsiTheme="minorHAnsi" w:cstheme="minorHAnsi"/>
          <w:sz w:val="28"/>
          <w:szCs w:val="28"/>
        </w:rPr>
        <w:t xml:space="preserve">Como sabemos </w:t>
      </w:r>
      <w:r w:rsidR="004A65DA" w:rsidRPr="00D3797A">
        <w:rPr>
          <w:rFonts w:asciiTheme="minorHAnsi" w:hAnsiTheme="minorHAnsi" w:cstheme="minorHAnsi"/>
          <w:sz w:val="28"/>
          <w:szCs w:val="28"/>
          <w:lang w:val="es-ES"/>
        </w:rPr>
        <w:t>l</w:t>
      </w:r>
      <w:r w:rsidR="00DD4211" w:rsidRPr="00D3797A">
        <w:rPr>
          <w:rFonts w:asciiTheme="minorHAnsi" w:hAnsiTheme="minorHAnsi" w:cstheme="minorHAnsi"/>
          <w:sz w:val="28"/>
          <w:szCs w:val="28"/>
          <w:lang w:val="es-ES"/>
        </w:rPr>
        <w:t>os Jefes de Estado y de Gobierno</w:t>
      </w:r>
      <w:r w:rsidR="00762130">
        <w:rPr>
          <w:rFonts w:asciiTheme="minorHAnsi" w:hAnsiTheme="minorHAnsi" w:cstheme="minorHAnsi"/>
          <w:sz w:val="28"/>
          <w:szCs w:val="28"/>
          <w:lang w:val="es-ES"/>
        </w:rPr>
        <w:t xml:space="preserve"> de la mayoría de los países del mundo, </w:t>
      </w:r>
      <w:r w:rsidR="00DD4211" w:rsidRPr="00D3797A">
        <w:rPr>
          <w:rFonts w:asciiTheme="minorHAnsi" w:hAnsiTheme="minorHAnsi" w:cstheme="minorHAnsi"/>
          <w:sz w:val="28"/>
          <w:szCs w:val="28"/>
          <w:lang w:val="es-ES"/>
        </w:rPr>
        <w:t>reunidos en la Sede de las Naciones Unidas en Nueva York</w:t>
      </w:r>
      <w:r w:rsidR="00057447">
        <w:rPr>
          <w:rFonts w:asciiTheme="minorHAnsi" w:hAnsiTheme="minorHAnsi" w:cstheme="minorHAnsi"/>
          <w:sz w:val="28"/>
          <w:szCs w:val="28"/>
          <w:lang w:val="es-ES"/>
        </w:rPr>
        <w:t>,</w:t>
      </w:r>
      <w:r w:rsidR="00DD4211" w:rsidRPr="00D3797A">
        <w:rPr>
          <w:rFonts w:asciiTheme="minorHAnsi" w:hAnsiTheme="minorHAnsi" w:cstheme="minorHAnsi"/>
          <w:sz w:val="28"/>
          <w:szCs w:val="28"/>
          <w:lang w:val="es-ES"/>
        </w:rPr>
        <w:t xml:space="preserve"> </w:t>
      </w:r>
      <w:r w:rsidR="00BA64D0" w:rsidRPr="00D3797A">
        <w:rPr>
          <w:rFonts w:asciiTheme="minorHAnsi" w:hAnsiTheme="minorHAnsi" w:cstheme="minorHAnsi"/>
          <w:sz w:val="28"/>
          <w:szCs w:val="28"/>
          <w:lang w:val="es-ES"/>
        </w:rPr>
        <w:t xml:space="preserve">en el mes </w:t>
      </w:r>
      <w:r w:rsidR="00DD4211" w:rsidRPr="00D3797A">
        <w:rPr>
          <w:rFonts w:asciiTheme="minorHAnsi" w:hAnsiTheme="minorHAnsi" w:cstheme="minorHAnsi"/>
          <w:sz w:val="28"/>
          <w:szCs w:val="28"/>
          <w:lang w:val="es-ES"/>
        </w:rPr>
        <w:t xml:space="preserve"> de septiembre de</w:t>
      </w:r>
      <w:r w:rsidR="00BA64D0" w:rsidRPr="00D3797A">
        <w:rPr>
          <w:rFonts w:asciiTheme="minorHAnsi" w:hAnsiTheme="minorHAnsi" w:cstheme="minorHAnsi"/>
          <w:sz w:val="28"/>
          <w:szCs w:val="28"/>
          <w:lang w:val="es-ES"/>
        </w:rPr>
        <w:t xml:space="preserve">l </w:t>
      </w:r>
      <w:r w:rsidR="00171935" w:rsidRPr="00D3797A">
        <w:rPr>
          <w:rFonts w:asciiTheme="minorHAnsi" w:hAnsiTheme="minorHAnsi" w:cstheme="minorHAnsi"/>
          <w:sz w:val="28"/>
          <w:szCs w:val="28"/>
          <w:lang w:val="es-ES"/>
        </w:rPr>
        <w:t xml:space="preserve">pasado </w:t>
      </w:r>
      <w:r w:rsidR="00BA64D0" w:rsidRPr="00D3797A">
        <w:rPr>
          <w:rFonts w:asciiTheme="minorHAnsi" w:hAnsiTheme="minorHAnsi" w:cstheme="minorHAnsi"/>
          <w:sz w:val="28"/>
          <w:szCs w:val="28"/>
          <w:lang w:val="es-ES"/>
        </w:rPr>
        <w:t>año</w:t>
      </w:r>
      <w:r w:rsidR="00DD4211" w:rsidRPr="00D3797A">
        <w:rPr>
          <w:rFonts w:asciiTheme="minorHAnsi" w:hAnsiTheme="minorHAnsi" w:cstheme="minorHAnsi"/>
          <w:sz w:val="28"/>
          <w:szCs w:val="28"/>
          <w:lang w:val="es-ES"/>
        </w:rPr>
        <w:t xml:space="preserve"> 2015,</w:t>
      </w:r>
      <w:r w:rsidR="00DD4211" w:rsidRPr="00D3797A">
        <w:rPr>
          <w:rFonts w:asciiTheme="minorHAnsi" w:hAnsiTheme="minorHAnsi" w:cstheme="minorHAnsi"/>
          <w:sz w:val="28"/>
          <w:szCs w:val="28"/>
        </w:rPr>
        <w:t xml:space="preserve"> se comprometieron con  una nueva agenda</w:t>
      </w:r>
      <w:r w:rsidR="00DA341B" w:rsidRPr="00D3797A">
        <w:rPr>
          <w:rFonts w:asciiTheme="minorHAnsi" w:hAnsiTheme="minorHAnsi" w:cstheme="minorHAnsi"/>
          <w:sz w:val="28"/>
          <w:szCs w:val="28"/>
        </w:rPr>
        <w:t xml:space="preserve"> universal titulada</w:t>
      </w:r>
      <w:r w:rsidR="00DD4211" w:rsidRPr="00D3797A">
        <w:rPr>
          <w:rFonts w:asciiTheme="minorHAnsi" w:hAnsiTheme="minorHAnsi" w:cstheme="minorHAnsi"/>
          <w:sz w:val="28"/>
          <w:szCs w:val="28"/>
        </w:rPr>
        <w:t xml:space="preserve"> </w:t>
      </w:r>
      <w:r w:rsidR="00DD4211" w:rsidRPr="00D3797A">
        <w:rPr>
          <w:rFonts w:asciiTheme="minorHAnsi" w:hAnsiTheme="minorHAnsi" w:cstheme="minorHAnsi"/>
          <w:b/>
          <w:i/>
          <w:sz w:val="28"/>
          <w:szCs w:val="28"/>
        </w:rPr>
        <w:t>“Transformar nuestro mundo: la Agenda  2030 para el Desarrollo So</w:t>
      </w:r>
      <w:r w:rsidR="004A65DA" w:rsidRPr="00D3797A">
        <w:rPr>
          <w:rFonts w:asciiTheme="minorHAnsi" w:hAnsiTheme="minorHAnsi" w:cstheme="minorHAnsi"/>
          <w:b/>
          <w:i/>
          <w:sz w:val="28"/>
          <w:szCs w:val="28"/>
        </w:rPr>
        <w:t>stenible</w:t>
      </w:r>
      <w:r w:rsidR="004A65DA" w:rsidRPr="00D3797A">
        <w:rPr>
          <w:rFonts w:asciiTheme="minorHAnsi" w:hAnsiTheme="minorHAnsi" w:cstheme="minorHAnsi"/>
          <w:sz w:val="28"/>
          <w:szCs w:val="28"/>
        </w:rPr>
        <w:t>”;</w:t>
      </w:r>
      <w:r w:rsidR="00DA341B" w:rsidRPr="00D3797A">
        <w:rPr>
          <w:rFonts w:asciiTheme="minorHAnsi" w:hAnsiTheme="minorHAnsi" w:cstheme="minorHAnsi"/>
          <w:sz w:val="28"/>
          <w:szCs w:val="28"/>
        </w:rPr>
        <w:t xml:space="preserve"> </w:t>
      </w:r>
      <w:r w:rsidR="004A65DA" w:rsidRPr="00D3797A">
        <w:rPr>
          <w:rFonts w:asciiTheme="minorHAnsi" w:hAnsiTheme="minorHAnsi" w:cstheme="minorHAnsi"/>
          <w:sz w:val="28"/>
          <w:szCs w:val="28"/>
        </w:rPr>
        <w:t>l</w:t>
      </w:r>
      <w:r w:rsidR="00DA341B" w:rsidRPr="00D3797A">
        <w:rPr>
          <w:rFonts w:asciiTheme="minorHAnsi" w:hAnsiTheme="minorHAnsi" w:cstheme="minorHAnsi"/>
          <w:sz w:val="28"/>
          <w:szCs w:val="28"/>
        </w:rPr>
        <w:t xml:space="preserve">a </w:t>
      </w:r>
      <w:r w:rsidR="004A65DA" w:rsidRPr="00D3797A">
        <w:rPr>
          <w:rFonts w:asciiTheme="minorHAnsi" w:hAnsiTheme="minorHAnsi" w:cstheme="minorHAnsi"/>
          <w:sz w:val="28"/>
          <w:szCs w:val="28"/>
        </w:rPr>
        <w:t xml:space="preserve">cual </w:t>
      </w:r>
      <w:r w:rsidR="00762130">
        <w:rPr>
          <w:rFonts w:asciiTheme="minorHAnsi" w:hAnsiTheme="minorHAnsi" w:cstheme="minorHAnsi"/>
          <w:sz w:val="28"/>
          <w:szCs w:val="28"/>
        </w:rPr>
        <w:t>contiene 17 objetivos y</w:t>
      </w:r>
      <w:r w:rsidR="00DD4211" w:rsidRPr="00D3797A">
        <w:rPr>
          <w:rFonts w:asciiTheme="minorHAnsi" w:hAnsiTheme="minorHAnsi" w:cstheme="minorHAnsi"/>
          <w:sz w:val="28"/>
          <w:szCs w:val="28"/>
        </w:rPr>
        <w:t xml:space="preserve"> 169 metas</w:t>
      </w:r>
      <w:r w:rsidR="00057447">
        <w:rPr>
          <w:rFonts w:asciiTheme="minorHAnsi" w:hAnsiTheme="minorHAnsi" w:cstheme="minorHAnsi"/>
          <w:sz w:val="28"/>
          <w:szCs w:val="28"/>
        </w:rPr>
        <w:t xml:space="preserve"> y r</w:t>
      </w:r>
      <w:r w:rsidR="00762130" w:rsidRPr="00D3797A">
        <w:rPr>
          <w:rFonts w:asciiTheme="minorHAnsi" w:hAnsiTheme="minorHAnsi" w:cstheme="minorHAnsi"/>
          <w:sz w:val="28"/>
          <w:szCs w:val="28"/>
        </w:rPr>
        <w:t>epresenta</w:t>
      </w:r>
      <w:r w:rsidR="00F314B7" w:rsidRPr="00D3797A">
        <w:rPr>
          <w:rFonts w:asciiTheme="minorHAnsi" w:hAnsiTheme="minorHAnsi" w:cstheme="minorHAnsi"/>
          <w:sz w:val="28"/>
          <w:szCs w:val="28"/>
        </w:rPr>
        <w:t xml:space="preserve"> </w:t>
      </w:r>
      <w:r w:rsidR="00F314B7" w:rsidRPr="00D3797A">
        <w:rPr>
          <w:rFonts w:asciiTheme="minorHAnsi" w:eastAsia="TimesNewRoman" w:hAnsiTheme="minorHAnsi" w:cstheme="minorHAnsi"/>
          <w:sz w:val="28"/>
          <w:szCs w:val="28"/>
          <w:lang w:val="es-ES"/>
        </w:rPr>
        <w:t>un</w:t>
      </w:r>
      <w:r w:rsidR="00DD4211" w:rsidRPr="00D3797A">
        <w:rPr>
          <w:rFonts w:asciiTheme="minorHAnsi" w:eastAsia="TimesNewRoman" w:hAnsiTheme="minorHAnsi" w:cstheme="minorHAnsi"/>
          <w:sz w:val="28"/>
          <w:szCs w:val="28"/>
          <w:lang w:val="es-ES"/>
        </w:rPr>
        <w:t xml:space="preserve"> plan </w:t>
      </w:r>
      <w:proofErr w:type="gramStart"/>
      <w:r w:rsidR="00DD4211" w:rsidRPr="00D3797A">
        <w:rPr>
          <w:rFonts w:asciiTheme="minorHAnsi" w:eastAsia="TimesNewRoman" w:hAnsiTheme="minorHAnsi" w:cstheme="minorHAnsi"/>
          <w:sz w:val="28"/>
          <w:szCs w:val="28"/>
          <w:lang w:val="es-ES"/>
        </w:rPr>
        <w:t>de</w:t>
      </w:r>
      <w:proofErr w:type="gramEnd"/>
      <w:r w:rsidR="00DD4211" w:rsidRPr="00D3797A">
        <w:rPr>
          <w:rFonts w:asciiTheme="minorHAnsi" w:eastAsia="TimesNewRoman" w:hAnsiTheme="minorHAnsi" w:cstheme="minorHAnsi"/>
          <w:sz w:val="28"/>
          <w:szCs w:val="28"/>
          <w:lang w:val="es-ES"/>
        </w:rPr>
        <w:t xml:space="preserve"> acción </w:t>
      </w:r>
      <w:r w:rsidR="00F314B7" w:rsidRPr="00D3797A">
        <w:rPr>
          <w:rFonts w:asciiTheme="minorHAnsi" w:eastAsia="TimesNewRoman" w:hAnsiTheme="minorHAnsi" w:cstheme="minorHAnsi"/>
          <w:sz w:val="28"/>
          <w:szCs w:val="28"/>
          <w:lang w:val="es-ES"/>
        </w:rPr>
        <w:t xml:space="preserve">para </w:t>
      </w:r>
      <w:r w:rsidR="00F314B7" w:rsidRPr="00D3797A">
        <w:rPr>
          <w:rFonts w:asciiTheme="minorHAnsi" w:eastAsia="TimesNewRoman" w:hAnsiTheme="minorHAnsi" w:cstheme="minorHAnsi"/>
          <w:sz w:val="28"/>
          <w:szCs w:val="28"/>
        </w:rPr>
        <w:t>los</w:t>
      </w:r>
      <w:r w:rsidR="00DD4211" w:rsidRPr="00D3797A">
        <w:rPr>
          <w:rFonts w:asciiTheme="minorHAnsi" w:eastAsia="TimesNewRoman" w:hAnsiTheme="minorHAnsi" w:cstheme="minorHAnsi"/>
          <w:sz w:val="28"/>
          <w:szCs w:val="28"/>
        </w:rPr>
        <w:t xml:space="preserve"> próximos 15 años,</w:t>
      </w:r>
      <w:r w:rsidR="00DD4211" w:rsidRPr="00D3797A">
        <w:rPr>
          <w:rFonts w:asciiTheme="minorHAnsi" w:eastAsia="TimesNewRoman" w:hAnsiTheme="minorHAnsi" w:cstheme="minorHAnsi"/>
          <w:sz w:val="28"/>
          <w:szCs w:val="28"/>
          <w:lang w:val="es-ES"/>
        </w:rPr>
        <w:t xml:space="preserve"> en favor de las personas, el planeta, la prosperidad y la paz</w:t>
      </w:r>
      <w:r w:rsidR="00DD4211" w:rsidRPr="00D3797A">
        <w:rPr>
          <w:rFonts w:asciiTheme="minorHAnsi" w:eastAsia="TimesNewRoman" w:hAnsiTheme="minorHAnsi" w:cstheme="minorHAnsi"/>
          <w:sz w:val="28"/>
          <w:szCs w:val="28"/>
        </w:rPr>
        <w:t xml:space="preserve">. </w:t>
      </w:r>
    </w:p>
    <w:p w:rsidR="00DD4211" w:rsidRPr="00D3797A" w:rsidRDefault="00DD4211" w:rsidP="00240577">
      <w:pPr>
        <w:pStyle w:val="Default"/>
        <w:jc w:val="both"/>
        <w:rPr>
          <w:rFonts w:asciiTheme="minorHAnsi" w:eastAsia="TimesNewRoman" w:hAnsiTheme="minorHAnsi" w:cstheme="minorHAnsi"/>
          <w:sz w:val="28"/>
          <w:szCs w:val="28"/>
          <w:lang w:val="es-ES"/>
        </w:rPr>
      </w:pPr>
      <w:r w:rsidRPr="00D3797A">
        <w:rPr>
          <w:rFonts w:asciiTheme="minorHAnsi" w:hAnsiTheme="minorHAnsi" w:cstheme="minorHAnsi"/>
          <w:sz w:val="28"/>
          <w:szCs w:val="28"/>
          <w:lang w:val="es-ES"/>
        </w:rPr>
        <w:t xml:space="preserve"> </w:t>
      </w:r>
    </w:p>
    <w:p w:rsidR="00095E4F" w:rsidRDefault="00DA341B" w:rsidP="00240577">
      <w:pPr>
        <w:spacing w:after="0" w:line="240" w:lineRule="auto"/>
        <w:jc w:val="both"/>
        <w:rPr>
          <w:rFonts w:cstheme="minorHAnsi"/>
          <w:b/>
          <w:sz w:val="28"/>
          <w:szCs w:val="28"/>
        </w:rPr>
      </w:pPr>
      <w:r w:rsidRPr="00D3797A">
        <w:rPr>
          <w:rFonts w:cstheme="minorHAnsi"/>
          <w:sz w:val="28"/>
          <w:szCs w:val="28"/>
        </w:rPr>
        <w:t>Como país</w:t>
      </w:r>
      <w:r w:rsidR="00357485">
        <w:rPr>
          <w:rFonts w:cstheme="minorHAnsi"/>
          <w:sz w:val="28"/>
          <w:szCs w:val="28"/>
        </w:rPr>
        <w:t>,</w:t>
      </w:r>
      <w:r w:rsidRPr="00D3797A">
        <w:rPr>
          <w:rFonts w:cstheme="minorHAnsi"/>
          <w:sz w:val="28"/>
          <w:szCs w:val="28"/>
        </w:rPr>
        <w:t xml:space="preserve"> </w:t>
      </w:r>
      <w:r w:rsidR="00762130">
        <w:rPr>
          <w:rFonts w:cstheme="minorHAnsi"/>
          <w:sz w:val="28"/>
          <w:szCs w:val="28"/>
        </w:rPr>
        <w:t xml:space="preserve">la </w:t>
      </w:r>
      <w:r w:rsidR="00762130" w:rsidRPr="00357485">
        <w:rPr>
          <w:rFonts w:cstheme="minorHAnsi"/>
          <w:b/>
          <w:sz w:val="28"/>
          <w:szCs w:val="28"/>
        </w:rPr>
        <w:t>Agenda 2030</w:t>
      </w:r>
      <w:r w:rsidR="00762130">
        <w:rPr>
          <w:rFonts w:cstheme="minorHAnsi"/>
          <w:sz w:val="28"/>
          <w:szCs w:val="28"/>
        </w:rPr>
        <w:t xml:space="preserve"> </w:t>
      </w:r>
      <w:r w:rsidRPr="00D3797A">
        <w:rPr>
          <w:rFonts w:cstheme="minorHAnsi"/>
          <w:sz w:val="28"/>
          <w:szCs w:val="28"/>
        </w:rPr>
        <w:t>n</w:t>
      </w:r>
      <w:r w:rsidR="00335962" w:rsidRPr="00D3797A">
        <w:rPr>
          <w:rFonts w:cstheme="minorHAnsi"/>
          <w:sz w:val="28"/>
          <w:szCs w:val="28"/>
        </w:rPr>
        <w:t xml:space="preserve">os </w:t>
      </w:r>
      <w:r w:rsidR="00171935" w:rsidRPr="00D3797A">
        <w:rPr>
          <w:rFonts w:cstheme="minorHAnsi"/>
          <w:sz w:val="28"/>
          <w:szCs w:val="28"/>
        </w:rPr>
        <w:t>motiva</w:t>
      </w:r>
      <w:r w:rsidR="00762130">
        <w:rPr>
          <w:rFonts w:cstheme="minorHAnsi"/>
          <w:sz w:val="28"/>
          <w:szCs w:val="28"/>
        </w:rPr>
        <w:t xml:space="preserve"> a</w:t>
      </w:r>
      <w:r w:rsidR="00335962" w:rsidRPr="00D3797A">
        <w:rPr>
          <w:rFonts w:cstheme="minorHAnsi"/>
          <w:sz w:val="28"/>
          <w:szCs w:val="28"/>
        </w:rPr>
        <w:t xml:space="preserve"> </w:t>
      </w:r>
      <w:r w:rsidR="00171935" w:rsidRPr="00D3797A">
        <w:rPr>
          <w:rFonts w:cstheme="minorHAnsi"/>
          <w:sz w:val="28"/>
          <w:szCs w:val="28"/>
        </w:rPr>
        <w:t>fortalece</w:t>
      </w:r>
      <w:r w:rsidR="00762130">
        <w:rPr>
          <w:rFonts w:cstheme="minorHAnsi"/>
          <w:sz w:val="28"/>
          <w:szCs w:val="28"/>
        </w:rPr>
        <w:t>r</w:t>
      </w:r>
      <w:r w:rsidR="00171935" w:rsidRPr="00D3797A">
        <w:rPr>
          <w:rFonts w:cstheme="minorHAnsi"/>
          <w:sz w:val="28"/>
          <w:szCs w:val="28"/>
        </w:rPr>
        <w:t xml:space="preserve"> nuestros compromisos</w:t>
      </w:r>
      <w:r w:rsidR="00357485">
        <w:rPr>
          <w:rFonts w:cstheme="minorHAnsi"/>
          <w:sz w:val="28"/>
          <w:szCs w:val="28"/>
        </w:rPr>
        <w:t>,</w:t>
      </w:r>
      <w:r w:rsidR="00171935" w:rsidRPr="00D3797A">
        <w:rPr>
          <w:rFonts w:cstheme="minorHAnsi"/>
          <w:sz w:val="28"/>
          <w:szCs w:val="28"/>
        </w:rPr>
        <w:t xml:space="preserve"> </w:t>
      </w:r>
      <w:r w:rsidR="00762130">
        <w:rPr>
          <w:rFonts w:cstheme="minorHAnsi"/>
          <w:sz w:val="28"/>
          <w:szCs w:val="28"/>
        </w:rPr>
        <w:t>y en especial al Ministerio de la Mujer</w:t>
      </w:r>
      <w:r w:rsidR="00357485">
        <w:rPr>
          <w:rFonts w:cstheme="minorHAnsi"/>
          <w:sz w:val="28"/>
          <w:szCs w:val="28"/>
        </w:rPr>
        <w:t>,</w:t>
      </w:r>
      <w:r w:rsidR="00762130">
        <w:rPr>
          <w:rFonts w:cstheme="minorHAnsi"/>
          <w:sz w:val="28"/>
          <w:szCs w:val="28"/>
        </w:rPr>
        <w:t xml:space="preserve"> con la inclusión del </w:t>
      </w:r>
      <w:r w:rsidR="00DD4211" w:rsidRPr="00D3797A">
        <w:rPr>
          <w:rFonts w:cstheme="minorHAnsi"/>
          <w:sz w:val="28"/>
          <w:szCs w:val="28"/>
        </w:rPr>
        <w:t>objetivo 5 de los Obj</w:t>
      </w:r>
      <w:r w:rsidR="00C059A7" w:rsidRPr="00D3797A">
        <w:rPr>
          <w:rFonts w:cstheme="minorHAnsi"/>
          <w:sz w:val="28"/>
          <w:szCs w:val="28"/>
        </w:rPr>
        <w:t>etivos de Desarrollo Sostenible</w:t>
      </w:r>
      <w:r w:rsidR="00DD4211" w:rsidRPr="00D3797A">
        <w:rPr>
          <w:rFonts w:cstheme="minorHAnsi"/>
          <w:sz w:val="28"/>
          <w:szCs w:val="28"/>
        </w:rPr>
        <w:t xml:space="preserve"> (ODS)</w:t>
      </w:r>
      <w:r w:rsidR="00171935" w:rsidRPr="00D3797A">
        <w:rPr>
          <w:rFonts w:cstheme="minorHAnsi"/>
          <w:sz w:val="28"/>
          <w:szCs w:val="28"/>
        </w:rPr>
        <w:t xml:space="preserve">, </w:t>
      </w:r>
      <w:r w:rsidR="00171935" w:rsidRPr="00357485">
        <w:rPr>
          <w:rFonts w:cstheme="minorHAnsi"/>
          <w:b/>
          <w:sz w:val="28"/>
          <w:szCs w:val="28"/>
        </w:rPr>
        <w:t xml:space="preserve">“Alcanzar la igualdad entre los géneros y empoderar a todas las mujeres y niñas”, </w:t>
      </w:r>
      <w:r w:rsidR="00171935" w:rsidRPr="00357485">
        <w:rPr>
          <w:rFonts w:cstheme="minorHAnsi"/>
          <w:sz w:val="28"/>
          <w:szCs w:val="28"/>
        </w:rPr>
        <w:t xml:space="preserve">el cual </w:t>
      </w:r>
      <w:r w:rsidR="00DD4211" w:rsidRPr="00357485">
        <w:rPr>
          <w:rFonts w:cstheme="minorHAnsi"/>
          <w:sz w:val="28"/>
          <w:szCs w:val="28"/>
        </w:rPr>
        <w:t>tiene</w:t>
      </w:r>
      <w:r w:rsidR="00DD4211" w:rsidRPr="00357485">
        <w:rPr>
          <w:rFonts w:cstheme="minorHAnsi"/>
          <w:b/>
          <w:sz w:val="28"/>
          <w:szCs w:val="28"/>
        </w:rPr>
        <w:t xml:space="preserve">  nueve metas </w:t>
      </w:r>
      <w:r w:rsidR="00DD4211" w:rsidRPr="00357485">
        <w:rPr>
          <w:rFonts w:cstheme="minorHAnsi"/>
          <w:sz w:val="28"/>
          <w:szCs w:val="28"/>
        </w:rPr>
        <w:t>dirigidas a erradicar todas las formas de discriminación contra las mujeres y las niñas</w:t>
      </w:r>
      <w:r w:rsidR="00057447">
        <w:rPr>
          <w:rFonts w:cstheme="minorHAnsi"/>
          <w:sz w:val="28"/>
          <w:szCs w:val="28"/>
        </w:rPr>
        <w:t>:</w:t>
      </w:r>
      <w:r w:rsidR="00057447">
        <w:rPr>
          <w:rFonts w:cstheme="minorHAnsi"/>
          <w:b/>
          <w:sz w:val="28"/>
          <w:szCs w:val="28"/>
        </w:rPr>
        <w:t xml:space="preserve"> E</w:t>
      </w:r>
      <w:r w:rsidR="00DD4211" w:rsidRPr="00357485">
        <w:rPr>
          <w:rFonts w:cstheme="minorHAnsi"/>
          <w:b/>
          <w:sz w:val="28"/>
          <w:szCs w:val="28"/>
        </w:rPr>
        <w:t>liminar todas las formas de violencia contra las mujeres y las niñas en la esfera pública y privada, incluida la trata y la explotación sexual; eliminar todas las prácticas perjudiciales, como el matrimonio infantil, el matrimonio precoz y el matrimonio forzoso, así</w:t>
      </w:r>
      <w:r w:rsidR="00423B12" w:rsidRPr="00357485">
        <w:rPr>
          <w:rFonts w:cstheme="minorHAnsi"/>
          <w:b/>
          <w:sz w:val="28"/>
          <w:szCs w:val="28"/>
        </w:rPr>
        <w:t xml:space="preserve"> como</w:t>
      </w:r>
      <w:r w:rsidR="00DD4211" w:rsidRPr="00357485">
        <w:rPr>
          <w:rFonts w:cstheme="minorHAnsi"/>
          <w:b/>
          <w:sz w:val="28"/>
          <w:szCs w:val="28"/>
        </w:rPr>
        <w:t xml:space="preserve"> reconocer y valorar el</w:t>
      </w:r>
      <w:r w:rsidR="008A45A8" w:rsidRPr="00357485">
        <w:rPr>
          <w:rFonts w:cstheme="minorHAnsi"/>
          <w:b/>
          <w:sz w:val="28"/>
          <w:szCs w:val="28"/>
        </w:rPr>
        <w:t xml:space="preserve"> trabajo doméstico y de cuidado</w:t>
      </w:r>
      <w:r w:rsidR="00DD4211" w:rsidRPr="00357485">
        <w:rPr>
          <w:rFonts w:cstheme="minorHAnsi"/>
          <w:b/>
          <w:sz w:val="28"/>
          <w:szCs w:val="28"/>
        </w:rPr>
        <w:t xml:space="preserve"> no rem</w:t>
      </w:r>
      <w:r w:rsidR="00095E4F" w:rsidRPr="00357485">
        <w:rPr>
          <w:rFonts w:cstheme="minorHAnsi"/>
          <w:b/>
          <w:sz w:val="28"/>
          <w:szCs w:val="28"/>
        </w:rPr>
        <w:t xml:space="preserve">unerado y </w:t>
      </w:r>
      <w:r w:rsidR="00DD4211" w:rsidRPr="00357485">
        <w:rPr>
          <w:rFonts w:cstheme="minorHAnsi"/>
          <w:b/>
          <w:sz w:val="28"/>
          <w:szCs w:val="28"/>
        </w:rPr>
        <w:t xml:space="preserve">garantizar la participación efectiva de las mujeres y </w:t>
      </w:r>
      <w:r w:rsidR="00C059A7" w:rsidRPr="00357485">
        <w:rPr>
          <w:rFonts w:cstheme="minorHAnsi"/>
          <w:b/>
          <w:sz w:val="28"/>
          <w:szCs w:val="28"/>
        </w:rPr>
        <w:t xml:space="preserve">la </w:t>
      </w:r>
      <w:r w:rsidR="00DD4211" w:rsidRPr="00357485">
        <w:rPr>
          <w:rFonts w:cstheme="minorHAnsi"/>
          <w:b/>
          <w:sz w:val="28"/>
          <w:szCs w:val="28"/>
        </w:rPr>
        <w:t>igualdad de oportunidades de liderazgo</w:t>
      </w:r>
      <w:r w:rsidR="008A45A8" w:rsidRPr="00357485">
        <w:rPr>
          <w:rFonts w:cstheme="minorHAnsi"/>
          <w:b/>
          <w:sz w:val="28"/>
          <w:szCs w:val="28"/>
        </w:rPr>
        <w:t>,</w:t>
      </w:r>
      <w:r w:rsidR="00DD4211" w:rsidRPr="00357485">
        <w:rPr>
          <w:rFonts w:cstheme="minorHAnsi"/>
          <w:b/>
          <w:sz w:val="28"/>
          <w:szCs w:val="28"/>
        </w:rPr>
        <w:t xml:space="preserve"> en todos los ámbitos de toma de decisiones políticas, económicas y públicas</w:t>
      </w:r>
      <w:r w:rsidR="00095E4F" w:rsidRPr="00357485">
        <w:rPr>
          <w:rFonts w:cstheme="minorHAnsi"/>
          <w:b/>
          <w:sz w:val="28"/>
          <w:szCs w:val="28"/>
        </w:rPr>
        <w:t>.</w:t>
      </w:r>
    </w:p>
    <w:p w:rsidR="00953A2B" w:rsidRPr="00357485" w:rsidRDefault="00953A2B" w:rsidP="00240577">
      <w:pPr>
        <w:spacing w:after="0" w:line="240" w:lineRule="auto"/>
        <w:jc w:val="both"/>
        <w:rPr>
          <w:rFonts w:cstheme="minorHAnsi"/>
          <w:b/>
          <w:sz w:val="28"/>
          <w:szCs w:val="28"/>
        </w:rPr>
      </w:pPr>
    </w:p>
    <w:p w:rsidR="003E6CD1" w:rsidRPr="00D3797A" w:rsidRDefault="00F11CD6" w:rsidP="00240577">
      <w:pPr>
        <w:spacing w:after="0" w:line="240" w:lineRule="auto"/>
        <w:jc w:val="both"/>
        <w:rPr>
          <w:rFonts w:eastAsia="Times New Roman" w:cstheme="minorHAnsi"/>
          <w:sz w:val="28"/>
          <w:szCs w:val="28"/>
          <w:lang w:val="es-ES_tradnl"/>
        </w:rPr>
      </w:pPr>
      <w:r w:rsidRPr="00D3797A">
        <w:rPr>
          <w:rFonts w:cstheme="minorHAnsi"/>
          <w:sz w:val="28"/>
          <w:szCs w:val="28"/>
          <w:lang w:val="es-DO"/>
        </w:rPr>
        <w:t xml:space="preserve">Señor Presidente, distinguidas galardonadas, </w:t>
      </w:r>
      <w:r w:rsidR="008A45A8" w:rsidRPr="00D3797A">
        <w:rPr>
          <w:rFonts w:cstheme="minorHAnsi"/>
          <w:sz w:val="28"/>
          <w:szCs w:val="28"/>
          <w:lang w:val="es-DO"/>
        </w:rPr>
        <w:t xml:space="preserve">funcionarios de nuestro gobierno, </w:t>
      </w:r>
      <w:r w:rsidRPr="00D3797A">
        <w:rPr>
          <w:rFonts w:cstheme="minorHAnsi"/>
          <w:sz w:val="28"/>
          <w:szCs w:val="28"/>
          <w:lang w:val="es-DO"/>
        </w:rPr>
        <w:t>invitados e invitadas y miembros de la prensa presentes,</w:t>
      </w:r>
      <w:r w:rsidR="003E6CD1" w:rsidRPr="00D3797A">
        <w:rPr>
          <w:rFonts w:eastAsia="Times New Roman" w:cstheme="minorHAnsi"/>
          <w:sz w:val="28"/>
          <w:szCs w:val="28"/>
          <w:lang w:val="es-ES_tradnl"/>
        </w:rPr>
        <w:t xml:space="preserve"> </w:t>
      </w:r>
      <w:r w:rsidR="003E6CD1" w:rsidRPr="00357485">
        <w:rPr>
          <w:rFonts w:eastAsia="Times New Roman" w:cstheme="minorHAnsi"/>
          <w:b/>
          <w:sz w:val="28"/>
          <w:szCs w:val="28"/>
          <w:lang w:val="es-DO"/>
        </w:rPr>
        <w:t xml:space="preserve">los </w:t>
      </w:r>
      <w:r w:rsidR="003E6CD1" w:rsidRPr="00357485">
        <w:rPr>
          <w:rFonts w:eastAsia="Times New Roman" w:cstheme="minorHAnsi"/>
          <w:b/>
          <w:sz w:val="28"/>
          <w:szCs w:val="28"/>
          <w:lang w:val="es-DO"/>
        </w:rPr>
        <w:lastRenderedPageBreak/>
        <w:t>Objetivos de Desarrollo Sostenible</w:t>
      </w:r>
      <w:r w:rsidR="003E6CD1" w:rsidRPr="00D3797A">
        <w:rPr>
          <w:rFonts w:eastAsia="Times New Roman" w:cstheme="minorHAnsi"/>
          <w:sz w:val="28"/>
          <w:szCs w:val="28"/>
          <w:lang w:val="es-DO"/>
        </w:rPr>
        <w:t xml:space="preserve"> representan una gran oportunidad </w:t>
      </w:r>
      <w:r w:rsidR="00357485">
        <w:rPr>
          <w:rFonts w:eastAsia="Times New Roman" w:cstheme="minorHAnsi"/>
          <w:sz w:val="28"/>
          <w:szCs w:val="28"/>
          <w:lang w:val="es-DO"/>
        </w:rPr>
        <w:t>para</w:t>
      </w:r>
      <w:r w:rsidR="003E6CD1" w:rsidRPr="00D3797A">
        <w:rPr>
          <w:rFonts w:eastAsia="Times New Roman" w:cstheme="minorHAnsi"/>
          <w:sz w:val="28"/>
          <w:szCs w:val="28"/>
          <w:lang w:val="es-DO"/>
        </w:rPr>
        <w:t xml:space="preserve"> avanzar a pasos seguros hacia el logro de la igualda</w:t>
      </w:r>
      <w:r w:rsidR="008A45A8" w:rsidRPr="00D3797A">
        <w:rPr>
          <w:rFonts w:eastAsia="Times New Roman" w:cstheme="minorHAnsi"/>
          <w:sz w:val="28"/>
          <w:szCs w:val="28"/>
          <w:lang w:val="es-DO"/>
        </w:rPr>
        <w:t>d plena entre mujeres y hombres. L</w:t>
      </w:r>
      <w:r w:rsidR="003E6CD1" w:rsidRPr="00D3797A">
        <w:rPr>
          <w:rFonts w:eastAsia="Times New Roman" w:cstheme="minorHAnsi"/>
          <w:sz w:val="28"/>
          <w:szCs w:val="28"/>
          <w:lang w:val="es-DO" w:eastAsia="es-DO"/>
        </w:rPr>
        <w:t>as metas planteadas en la Agenda 2030, demandan de la elaboración y puesta en práctica, en forma inmediata, de políticas públicas orientadas a lograr la igualdad de género como condición imprescindible para alcanzar el desarrollo sostenible.</w:t>
      </w:r>
      <w:r w:rsidR="000A6BDF" w:rsidRPr="00D3797A">
        <w:rPr>
          <w:rFonts w:eastAsia="Times New Roman" w:cstheme="minorHAnsi"/>
          <w:sz w:val="28"/>
          <w:szCs w:val="28"/>
          <w:lang w:val="es-ES_tradnl"/>
        </w:rPr>
        <w:t xml:space="preserve"> </w:t>
      </w:r>
      <w:r w:rsidR="003E6CD1" w:rsidRPr="00D3797A">
        <w:rPr>
          <w:rFonts w:eastAsia="Times New Roman" w:cstheme="minorHAnsi"/>
          <w:sz w:val="28"/>
          <w:szCs w:val="28"/>
          <w:lang w:val="es-ES_tradnl" w:eastAsia="es-DO"/>
        </w:rPr>
        <w:t xml:space="preserve">De ahí la </w:t>
      </w:r>
      <w:r w:rsidR="003E6CD1" w:rsidRPr="00D3797A">
        <w:rPr>
          <w:rFonts w:eastAsia="Times New Roman" w:cstheme="minorHAnsi"/>
          <w:sz w:val="28"/>
          <w:szCs w:val="28"/>
          <w:lang w:val="es-DO"/>
        </w:rPr>
        <w:t xml:space="preserve">importancia de incluir la Igualdad de género desde un enfoque transversal, entre las prioridades del país para el cumplimiento de los </w:t>
      </w:r>
      <w:r w:rsidR="003E6CD1" w:rsidRPr="00357485">
        <w:rPr>
          <w:rFonts w:eastAsia="Times New Roman" w:cstheme="minorHAnsi"/>
          <w:b/>
          <w:sz w:val="28"/>
          <w:szCs w:val="28"/>
          <w:lang w:val="es-DO"/>
        </w:rPr>
        <w:t>O</w:t>
      </w:r>
      <w:r w:rsidR="008A45A8" w:rsidRPr="00357485">
        <w:rPr>
          <w:rFonts w:eastAsia="Times New Roman" w:cstheme="minorHAnsi"/>
          <w:b/>
          <w:sz w:val="28"/>
          <w:szCs w:val="28"/>
          <w:lang w:val="es-DO"/>
        </w:rPr>
        <w:t>bjetivos de Desarrollo Sostenible</w:t>
      </w:r>
      <w:r w:rsidR="003E6CD1" w:rsidRPr="00357485">
        <w:rPr>
          <w:rFonts w:eastAsia="Times New Roman" w:cstheme="minorHAnsi"/>
          <w:b/>
          <w:sz w:val="28"/>
          <w:szCs w:val="28"/>
          <w:lang w:val="es-DO"/>
        </w:rPr>
        <w:t>.</w:t>
      </w:r>
      <w:r w:rsidR="003E6CD1" w:rsidRPr="00D3797A">
        <w:rPr>
          <w:rFonts w:eastAsia="Times New Roman" w:cstheme="minorHAnsi"/>
          <w:sz w:val="28"/>
          <w:szCs w:val="28"/>
          <w:lang w:val="es-DO"/>
        </w:rPr>
        <w:t xml:space="preserve">  </w:t>
      </w:r>
    </w:p>
    <w:p w:rsidR="001F1023" w:rsidRPr="00D3797A" w:rsidRDefault="001F1023" w:rsidP="00240577">
      <w:pPr>
        <w:shd w:val="clear" w:color="auto" w:fill="FFFFFF"/>
        <w:spacing w:after="0" w:line="240" w:lineRule="auto"/>
        <w:jc w:val="both"/>
        <w:rPr>
          <w:rFonts w:eastAsia="Times New Roman" w:cstheme="minorHAnsi"/>
          <w:sz w:val="28"/>
          <w:szCs w:val="28"/>
          <w:lang w:val="es-DO" w:eastAsia="es-DO"/>
        </w:rPr>
      </w:pPr>
    </w:p>
    <w:p w:rsidR="003E6CD1" w:rsidRPr="00D3797A" w:rsidRDefault="003E6CD1" w:rsidP="00240577">
      <w:pPr>
        <w:shd w:val="clear" w:color="auto" w:fill="FFFFFF"/>
        <w:spacing w:after="0" w:line="240" w:lineRule="auto"/>
        <w:jc w:val="both"/>
        <w:rPr>
          <w:rFonts w:eastAsia="Times New Roman" w:cstheme="minorHAnsi"/>
          <w:sz w:val="28"/>
          <w:szCs w:val="28"/>
          <w:lang w:val="es-DO" w:eastAsia="es-DO"/>
        </w:rPr>
      </w:pPr>
      <w:r w:rsidRPr="00D3797A">
        <w:rPr>
          <w:rFonts w:eastAsia="Times New Roman" w:cstheme="minorHAnsi"/>
          <w:sz w:val="28"/>
          <w:szCs w:val="28"/>
          <w:lang w:val="es-DO" w:eastAsia="es-DO"/>
        </w:rPr>
        <w:t>E</w:t>
      </w:r>
      <w:r w:rsidR="00F42184" w:rsidRPr="00D3797A">
        <w:rPr>
          <w:rFonts w:eastAsia="Times New Roman" w:cstheme="minorHAnsi"/>
          <w:sz w:val="28"/>
          <w:szCs w:val="28"/>
          <w:lang w:val="es-DO" w:eastAsia="es-DO"/>
        </w:rPr>
        <w:t>n nuestro país nos hemos adelantado a este requerimiento. E</w:t>
      </w:r>
      <w:r w:rsidRPr="00D3797A">
        <w:rPr>
          <w:rFonts w:eastAsia="Times New Roman" w:cstheme="minorHAnsi"/>
          <w:sz w:val="28"/>
          <w:szCs w:val="28"/>
          <w:lang w:val="es-DO" w:eastAsia="es-DO"/>
        </w:rPr>
        <w:t>l M</w:t>
      </w:r>
      <w:r w:rsidR="00F42184" w:rsidRPr="00D3797A">
        <w:rPr>
          <w:rFonts w:eastAsia="Times New Roman" w:cstheme="minorHAnsi"/>
          <w:sz w:val="28"/>
          <w:szCs w:val="28"/>
          <w:lang w:val="es-DO" w:eastAsia="es-DO"/>
        </w:rPr>
        <w:t>inisterio de la Mujer</w:t>
      </w:r>
      <w:r w:rsidR="008A45A8" w:rsidRPr="00D3797A">
        <w:rPr>
          <w:rFonts w:eastAsia="Times New Roman" w:cstheme="minorHAnsi"/>
          <w:sz w:val="28"/>
          <w:szCs w:val="28"/>
          <w:lang w:val="es-DO" w:eastAsia="es-DO"/>
        </w:rPr>
        <w:t>,</w:t>
      </w:r>
      <w:r w:rsidR="00F42184" w:rsidRPr="00D3797A">
        <w:rPr>
          <w:rFonts w:eastAsia="Times New Roman" w:cstheme="minorHAnsi"/>
          <w:sz w:val="28"/>
          <w:szCs w:val="28"/>
          <w:lang w:val="es-DO" w:eastAsia="es-DO"/>
        </w:rPr>
        <w:t xml:space="preserve"> en cumplimiento</w:t>
      </w:r>
      <w:r w:rsidRPr="00D3797A">
        <w:rPr>
          <w:rFonts w:eastAsia="Times New Roman" w:cstheme="minorHAnsi"/>
          <w:sz w:val="28"/>
          <w:szCs w:val="28"/>
          <w:lang w:val="es-DO" w:eastAsia="es-DO"/>
        </w:rPr>
        <w:t xml:space="preserve"> con el mandato establecido en el Reglamento 134-14 para </w:t>
      </w:r>
      <w:r w:rsidR="00D3091B" w:rsidRPr="00D3797A">
        <w:rPr>
          <w:rFonts w:eastAsia="Times New Roman" w:cstheme="minorHAnsi"/>
          <w:sz w:val="28"/>
          <w:szCs w:val="28"/>
          <w:lang w:val="es-DO" w:eastAsia="es-DO"/>
        </w:rPr>
        <w:t>la implementación</w:t>
      </w:r>
      <w:r w:rsidRPr="00D3797A">
        <w:rPr>
          <w:rFonts w:eastAsia="Times New Roman" w:cstheme="minorHAnsi"/>
          <w:sz w:val="28"/>
          <w:szCs w:val="28"/>
          <w:lang w:val="es-DO" w:eastAsia="es-DO"/>
        </w:rPr>
        <w:t xml:space="preserve"> de la </w:t>
      </w:r>
      <w:r w:rsidRPr="00357485">
        <w:rPr>
          <w:rFonts w:eastAsia="Times New Roman" w:cstheme="minorHAnsi"/>
          <w:b/>
          <w:sz w:val="28"/>
          <w:szCs w:val="28"/>
          <w:lang w:val="es-DO" w:eastAsia="es-DO"/>
        </w:rPr>
        <w:t>Estrategia Nacional de Desarrollo al 2030</w:t>
      </w:r>
      <w:r w:rsidR="00F42184" w:rsidRPr="00357485">
        <w:rPr>
          <w:rFonts w:eastAsia="Times New Roman" w:cstheme="minorHAnsi"/>
          <w:b/>
          <w:sz w:val="28"/>
          <w:szCs w:val="28"/>
          <w:lang w:val="es-DO" w:eastAsia="es-DO"/>
        </w:rPr>
        <w:t>,</w:t>
      </w:r>
      <w:r w:rsidR="003A3CFD" w:rsidRPr="00D3797A">
        <w:rPr>
          <w:rFonts w:eastAsia="Times New Roman" w:cstheme="minorHAnsi"/>
          <w:sz w:val="28"/>
          <w:szCs w:val="28"/>
          <w:lang w:val="es-DO" w:eastAsia="es-DO"/>
        </w:rPr>
        <w:t xml:space="preserve"> lleva a cabo</w:t>
      </w:r>
      <w:r w:rsidRPr="00D3797A">
        <w:rPr>
          <w:rFonts w:eastAsia="Times New Roman" w:cstheme="minorHAnsi"/>
          <w:sz w:val="28"/>
          <w:szCs w:val="28"/>
          <w:lang w:val="es-DO" w:eastAsia="es-DO"/>
        </w:rPr>
        <w:t xml:space="preserve">, conjuntamente con el Ministerio de Economía, Planificación y Desarrollo, un proceso de </w:t>
      </w:r>
      <w:proofErr w:type="spellStart"/>
      <w:r w:rsidRPr="00D3797A">
        <w:rPr>
          <w:rFonts w:eastAsia="Times New Roman" w:cstheme="minorHAnsi"/>
          <w:sz w:val="28"/>
          <w:szCs w:val="28"/>
          <w:lang w:val="es-DO" w:eastAsia="es-DO"/>
        </w:rPr>
        <w:t>transversalización</w:t>
      </w:r>
      <w:proofErr w:type="spellEnd"/>
      <w:r w:rsidRPr="00D3797A">
        <w:rPr>
          <w:rFonts w:eastAsia="Times New Roman" w:cstheme="minorHAnsi"/>
          <w:sz w:val="28"/>
          <w:szCs w:val="28"/>
          <w:lang w:val="es-DO" w:eastAsia="es-DO"/>
        </w:rPr>
        <w:t xml:space="preserve"> de la igualdad de género en dicha Estrategia.</w:t>
      </w:r>
      <w:r w:rsidR="003A3CFD" w:rsidRPr="00D3797A">
        <w:rPr>
          <w:rFonts w:eastAsia="Times New Roman" w:cstheme="minorHAnsi"/>
          <w:sz w:val="28"/>
          <w:szCs w:val="28"/>
          <w:lang w:val="es-DO" w:eastAsia="es-DO"/>
        </w:rPr>
        <w:t xml:space="preserve"> Ambas instituciones</w:t>
      </w:r>
      <w:r w:rsidR="00257854" w:rsidRPr="00D3797A">
        <w:rPr>
          <w:rFonts w:eastAsia="Times New Roman" w:cstheme="minorHAnsi"/>
          <w:sz w:val="28"/>
          <w:szCs w:val="28"/>
          <w:lang w:val="es-DO" w:eastAsia="es-DO"/>
        </w:rPr>
        <w:t>,</w:t>
      </w:r>
      <w:r w:rsidR="003A3CFD" w:rsidRPr="00D3797A">
        <w:rPr>
          <w:rFonts w:eastAsia="Times New Roman" w:cstheme="minorHAnsi"/>
          <w:sz w:val="28"/>
          <w:szCs w:val="28"/>
          <w:lang w:val="es-DO" w:eastAsia="es-DO"/>
        </w:rPr>
        <w:t xml:space="preserve"> </w:t>
      </w:r>
      <w:r w:rsidR="00257854" w:rsidRPr="00D3797A">
        <w:rPr>
          <w:rFonts w:eastAsia="Times New Roman" w:cstheme="minorHAnsi"/>
          <w:sz w:val="28"/>
          <w:szCs w:val="28"/>
          <w:lang w:val="es-DO" w:eastAsia="es-DO"/>
        </w:rPr>
        <w:t xml:space="preserve">con el apoyo técnico de ONU Mujeres y el financiamiento de la Unión Europea, </w:t>
      </w:r>
      <w:r w:rsidR="003A3CFD" w:rsidRPr="00D3797A">
        <w:rPr>
          <w:rFonts w:eastAsia="Times New Roman" w:cstheme="minorHAnsi"/>
          <w:sz w:val="28"/>
          <w:szCs w:val="28"/>
          <w:lang w:val="es-DO" w:eastAsia="es-DO"/>
        </w:rPr>
        <w:t>trabajamos</w:t>
      </w:r>
      <w:r w:rsidRPr="00D3797A">
        <w:rPr>
          <w:rFonts w:eastAsia="Times New Roman" w:cstheme="minorHAnsi"/>
          <w:sz w:val="28"/>
          <w:szCs w:val="28"/>
          <w:lang w:val="es-DO" w:eastAsia="es-DO"/>
        </w:rPr>
        <w:t xml:space="preserve"> de manera </w:t>
      </w:r>
      <w:r w:rsidR="003A3CFD" w:rsidRPr="00D3797A">
        <w:rPr>
          <w:rFonts w:eastAsia="Times New Roman" w:cstheme="minorHAnsi"/>
          <w:sz w:val="28"/>
          <w:szCs w:val="28"/>
          <w:lang w:val="es-DO" w:eastAsia="es-DO"/>
        </w:rPr>
        <w:t>articulada para</w:t>
      </w:r>
      <w:r w:rsidRPr="00D3797A">
        <w:rPr>
          <w:rFonts w:eastAsia="Times New Roman" w:cstheme="minorHAnsi"/>
          <w:sz w:val="28"/>
          <w:szCs w:val="28"/>
          <w:lang w:val="es-DO" w:eastAsia="es-DO"/>
        </w:rPr>
        <w:t xml:space="preserve"> que las instituciones del gobierno central</w:t>
      </w:r>
      <w:r w:rsidR="008A45A8" w:rsidRPr="00D3797A">
        <w:rPr>
          <w:rFonts w:eastAsia="Times New Roman" w:cstheme="minorHAnsi"/>
          <w:sz w:val="28"/>
          <w:szCs w:val="28"/>
          <w:lang w:val="es-DO" w:eastAsia="es-DO"/>
        </w:rPr>
        <w:t>,</w:t>
      </w:r>
      <w:r w:rsidRPr="00D3797A">
        <w:rPr>
          <w:rFonts w:eastAsia="Times New Roman" w:cstheme="minorHAnsi"/>
          <w:sz w:val="28"/>
          <w:szCs w:val="28"/>
          <w:lang w:val="es-DO" w:eastAsia="es-DO"/>
        </w:rPr>
        <w:t xml:space="preserve"> dispongan de metodologías que sirvan de guía para incorporar la igualda</w:t>
      </w:r>
      <w:r w:rsidR="00257854" w:rsidRPr="00D3797A">
        <w:rPr>
          <w:rFonts w:eastAsia="Times New Roman" w:cstheme="minorHAnsi"/>
          <w:sz w:val="28"/>
          <w:szCs w:val="28"/>
          <w:lang w:val="es-DO" w:eastAsia="es-DO"/>
        </w:rPr>
        <w:t xml:space="preserve">d de género en </w:t>
      </w:r>
      <w:r w:rsidR="00257854" w:rsidRPr="00D3797A">
        <w:rPr>
          <w:rFonts w:eastAsia="Times New Roman" w:cstheme="minorHAnsi"/>
          <w:sz w:val="28"/>
          <w:szCs w:val="28"/>
          <w:lang w:eastAsia="es-DO"/>
        </w:rPr>
        <w:t>todos</w:t>
      </w:r>
      <w:r w:rsidRPr="00D3797A">
        <w:rPr>
          <w:rFonts w:eastAsia="Times New Roman" w:cstheme="minorHAnsi"/>
          <w:sz w:val="28"/>
          <w:szCs w:val="28"/>
          <w:lang w:eastAsia="es-DO"/>
        </w:rPr>
        <w:t xml:space="preserve"> los planes, programas, proyectos y políticas públicas, a fin de identificar situaciones de discriminación entre hombres y mujeres y adoptar acciones para garant</w:t>
      </w:r>
      <w:r w:rsidR="00CA761E" w:rsidRPr="00D3797A">
        <w:rPr>
          <w:rFonts w:eastAsia="Times New Roman" w:cstheme="minorHAnsi"/>
          <w:sz w:val="28"/>
          <w:szCs w:val="28"/>
          <w:lang w:eastAsia="es-DO"/>
        </w:rPr>
        <w:t>izar la igualdad y la equidad entre los</w:t>
      </w:r>
      <w:r w:rsidRPr="00D3797A">
        <w:rPr>
          <w:rFonts w:eastAsia="Times New Roman" w:cstheme="minorHAnsi"/>
          <w:sz w:val="28"/>
          <w:szCs w:val="28"/>
          <w:lang w:eastAsia="es-DO"/>
        </w:rPr>
        <w:t xml:space="preserve"> género</w:t>
      </w:r>
      <w:r w:rsidR="00CA761E" w:rsidRPr="00D3797A">
        <w:rPr>
          <w:rFonts w:eastAsia="Times New Roman" w:cstheme="minorHAnsi"/>
          <w:sz w:val="28"/>
          <w:szCs w:val="28"/>
          <w:lang w:eastAsia="es-DO"/>
        </w:rPr>
        <w:t>s</w:t>
      </w:r>
      <w:r w:rsidRPr="00D3797A">
        <w:rPr>
          <w:rFonts w:eastAsia="Times New Roman" w:cstheme="minorHAnsi"/>
          <w:sz w:val="28"/>
          <w:szCs w:val="28"/>
          <w:lang w:eastAsia="es-DO"/>
        </w:rPr>
        <w:t>.</w:t>
      </w:r>
    </w:p>
    <w:p w:rsidR="003E6CD1" w:rsidRPr="00D3797A" w:rsidRDefault="003E6CD1" w:rsidP="00240577">
      <w:pPr>
        <w:shd w:val="clear" w:color="auto" w:fill="FFFFFF"/>
        <w:spacing w:after="0" w:line="240" w:lineRule="auto"/>
        <w:jc w:val="both"/>
        <w:rPr>
          <w:rFonts w:eastAsia="Times New Roman" w:cstheme="minorHAnsi"/>
          <w:sz w:val="28"/>
          <w:szCs w:val="28"/>
          <w:lang w:val="es-DO" w:eastAsia="es-DO"/>
        </w:rPr>
      </w:pPr>
    </w:p>
    <w:p w:rsidR="003E6CD1" w:rsidRPr="00D3797A" w:rsidRDefault="00257854" w:rsidP="00240577">
      <w:pPr>
        <w:spacing w:after="0" w:line="240" w:lineRule="auto"/>
        <w:jc w:val="both"/>
        <w:rPr>
          <w:rFonts w:eastAsia="Times New Roman" w:cstheme="minorHAnsi"/>
          <w:sz w:val="28"/>
          <w:szCs w:val="28"/>
          <w:lang w:val="es-DO" w:eastAsia="es-DO"/>
        </w:rPr>
      </w:pPr>
      <w:r w:rsidRPr="00D3797A">
        <w:rPr>
          <w:rFonts w:eastAsia="Times New Roman" w:cstheme="minorHAnsi"/>
          <w:sz w:val="28"/>
          <w:szCs w:val="28"/>
          <w:lang w:val="es-DO" w:eastAsia="es-DO"/>
        </w:rPr>
        <w:t xml:space="preserve">Con la participación de </w:t>
      </w:r>
      <w:r w:rsidR="003E6CD1" w:rsidRPr="00D3797A">
        <w:rPr>
          <w:rFonts w:eastAsia="Times New Roman" w:cstheme="minorHAnsi"/>
          <w:sz w:val="28"/>
          <w:szCs w:val="28"/>
          <w:lang w:val="es-DO" w:eastAsia="es-DO"/>
        </w:rPr>
        <w:t>la Dirección General de Presupuesto</w:t>
      </w:r>
      <w:r w:rsidR="00A34EE3" w:rsidRPr="00D3797A">
        <w:rPr>
          <w:rFonts w:eastAsia="Times New Roman" w:cstheme="minorHAnsi"/>
          <w:sz w:val="28"/>
          <w:szCs w:val="28"/>
          <w:lang w:val="es-DO" w:eastAsia="es-DO"/>
        </w:rPr>
        <w:t>, hemos creado las</w:t>
      </w:r>
      <w:r w:rsidR="003E6CD1" w:rsidRPr="00D3797A">
        <w:rPr>
          <w:rFonts w:eastAsia="Times New Roman" w:cstheme="minorHAnsi"/>
          <w:sz w:val="28"/>
          <w:szCs w:val="28"/>
          <w:lang w:val="es-DO" w:eastAsia="es-DO"/>
        </w:rPr>
        <w:t xml:space="preserve"> condiciones políticas, administrativas y de lide</w:t>
      </w:r>
      <w:r w:rsidR="001F1023" w:rsidRPr="00D3797A">
        <w:rPr>
          <w:rFonts w:eastAsia="Times New Roman" w:cstheme="minorHAnsi"/>
          <w:sz w:val="28"/>
          <w:szCs w:val="28"/>
          <w:lang w:val="es-DO" w:eastAsia="es-DO"/>
        </w:rPr>
        <w:t>razgo del proceso, que nos permitió</w:t>
      </w:r>
      <w:r w:rsidR="00434369" w:rsidRPr="00D3797A">
        <w:rPr>
          <w:rFonts w:eastAsia="Times New Roman" w:cstheme="minorHAnsi"/>
          <w:sz w:val="28"/>
          <w:szCs w:val="28"/>
          <w:lang w:val="es-DO" w:eastAsia="es-DO"/>
        </w:rPr>
        <w:t xml:space="preserve"> lograr </w:t>
      </w:r>
      <w:r w:rsidR="003E6CD1" w:rsidRPr="00D3797A">
        <w:rPr>
          <w:rFonts w:eastAsia="Times New Roman" w:cstheme="minorHAnsi"/>
          <w:sz w:val="28"/>
          <w:szCs w:val="28"/>
          <w:lang w:val="es-DO" w:eastAsia="es-DO"/>
        </w:rPr>
        <w:t>la inclusión</w:t>
      </w:r>
      <w:r w:rsidR="00EF4178" w:rsidRPr="00D3797A">
        <w:rPr>
          <w:rFonts w:eastAsia="Times New Roman" w:cstheme="minorHAnsi"/>
          <w:sz w:val="28"/>
          <w:szCs w:val="28"/>
          <w:lang w:val="es-DO" w:eastAsia="es-DO"/>
        </w:rPr>
        <w:t xml:space="preserve"> en ocho instituciones del gobierno central</w:t>
      </w:r>
      <w:r w:rsidR="00DE272D" w:rsidRPr="00D3797A">
        <w:rPr>
          <w:rFonts w:eastAsia="Times New Roman" w:cstheme="minorHAnsi"/>
          <w:sz w:val="28"/>
          <w:szCs w:val="28"/>
          <w:lang w:val="es-DO" w:eastAsia="es-DO"/>
        </w:rPr>
        <w:t xml:space="preserve">, las </w:t>
      </w:r>
      <w:r w:rsidR="003E6CD1" w:rsidRPr="00D3797A">
        <w:rPr>
          <w:rFonts w:eastAsia="Times New Roman" w:cstheme="minorHAnsi"/>
          <w:sz w:val="28"/>
          <w:szCs w:val="28"/>
          <w:lang w:val="es-DO" w:eastAsia="es-DO"/>
        </w:rPr>
        <w:t xml:space="preserve"> categorías presupuestarias específicas para impulsar la igualdad de género en el Presupuesto Nacional correspondiente a este año </w:t>
      </w:r>
      <w:r w:rsidR="00DE272D" w:rsidRPr="00D3797A">
        <w:rPr>
          <w:rFonts w:eastAsia="Times New Roman" w:cstheme="minorHAnsi"/>
          <w:sz w:val="28"/>
          <w:szCs w:val="28"/>
          <w:lang w:val="es-DO" w:eastAsia="es-DO"/>
        </w:rPr>
        <w:t>2016</w:t>
      </w:r>
      <w:r w:rsidR="003E6CD1" w:rsidRPr="00D3797A">
        <w:rPr>
          <w:rFonts w:eastAsia="Times New Roman" w:cstheme="minorHAnsi"/>
          <w:sz w:val="28"/>
          <w:szCs w:val="28"/>
          <w:lang w:val="es-DO" w:eastAsia="es-DO"/>
        </w:rPr>
        <w:t>.</w:t>
      </w:r>
    </w:p>
    <w:p w:rsidR="003E6CD1" w:rsidRPr="00D3797A" w:rsidRDefault="003E6CD1" w:rsidP="00240577">
      <w:pPr>
        <w:spacing w:after="0" w:line="240" w:lineRule="auto"/>
        <w:jc w:val="both"/>
        <w:rPr>
          <w:rFonts w:eastAsia="Times New Roman" w:cstheme="minorHAnsi"/>
          <w:sz w:val="28"/>
          <w:szCs w:val="28"/>
          <w:lang w:val="es-DO" w:eastAsia="es-DO"/>
        </w:rPr>
      </w:pPr>
    </w:p>
    <w:p w:rsidR="00EF4178" w:rsidRPr="00D3797A" w:rsidRDefault="008A45A8" w:rsidP="00240577">
      <w:pPr>
        <w:spacing w:after="0" w:line="240" w:lineRule="auto"/>
        <w:jc w:val="both"/>
        <w:rPr>
          <w:rFonts w:eastAsia="Times New Roman" w:cstheme="minorHAnsi"/>
          <w:sz w:val="28"/>
          <w:szCs w:val="28"/>
          <w:lang w:val="es-DO" w:eastAsia="es-DO"/>
        </w:rPr>
      </w:pPr>
      <w:r w:rsidRPr="00D3797A">
        <w:rPr>
          <w:rFonts w:eastAsia="Times New Roman" w:cstheme="minorHAnsi"/>
          <w:sz w:val="28"/>
          <w:szCs w:val="28"/>
          <w:lang w:val="es-DO" w:eastAsia="es-DO"/>
        </w:rPr>
        <w:t>E</w:t>
      </w:r>
      <w:r w:rsidR="003E6CD1" w:rsidRPr="00D3797A">
        <w:rPr>
          <w:rFonts w:eastAsia="Times New Roman" w:cstheme="minorHAnsi"/>
          <w:sz w:val="28"/>
          <w:szCs w:val="28"/>
          <w:lang w:val="es-DO" w:eastAsia="es-DO"/>
        </w:rPr>
        <w:t xml:space="preserve">l pasado 20 de enero 2016, </w:t>
      </w:r>
      <w:r w:rsidRPr="00D3797A">
        <w:rPr>
          <w:rFonts w:eastAsia="Times New Roman" w:cstheme="minorHAnsi"/>
          <w:sz w:val="28"/>
          <w:szCs w:val="28"/>
          <w:lang w:val="es-DO" w:eastAsia="es-DO"/>
        </w:rPr>
        <w:t>firmamos</w:t>
      </w:r>
      <w:r w:rsidR="003E6CD1" w:rsidRPr="00D3797A">
        <w:rPr>
          <w:rFonts w:eastAsia="Times New Roman" w:cstheme="minorHAnsi"/>
          <w:sz w:val="28"/>
          <w:szCs w:val="28"/>
          <w:lang w:val="es-DO" w:eastAsia="es-DO"/>
        </w:rPr>
        <w:t xml:space="preserve"> un acuerdo de colaboración entre diez instituciones, incluidos los Ministerios de Hacienda, de Educación, de Salud, de Trabajo, de Administración Pública, así como la Procuraduría General de la República, la Oficina Nacional de Estadísticas</w:t>
      </w:r>
      <w:r w:rsidR="00DF0E6A" w:rsidRPr="00D3797A">
        <w:rPr>
          <w:rFonts w:eastAsia="Times New Roman" w:cstheme="minorHAnsi"/>
          <w:sz w:val="28"/>
          <w:szCs w:val="28"/>
          <w:lang w:val="es-DO" w:eastAsia="es-DO"/>
        </w:rPr>
        <w:t>,</w:t>
      </w:r>
      <w:r w:rsidR="003E6CD1" w:rsidRPr="00D3797A">
        <w:rPr>
          <w:rFonts w:eastAsia="Times New Roman" w:cstheme="minorHAnsi"/>
          <w:sz w:val="28"/>
          <w:szCs w:val="28"/>
          <w:lang w:val="es-DO" w:eastAsia="es-DO"/>
        </w:rPr>
        <w:t xml:space="preserve"> la Dirección General de Contrataciones Públicas y el Gabinete de </w:t>
      </w:r>
      <w:r w:rsidR="00762130">
        <w:rPr>
          <w:rFonts w:eastAsia="Times New Roman" w:cstheme="minorHAnsi"/>
          <w:sz w:val="28"/>
          <w:szCs w:val="28"/>
          <w:lang w:val="es-DO" w:eastAsia="es-DO"/>
        </w:rPr>
        <w:t xml:space="preserve">Políticas Sociales de </w:t>
      </w:r>
      <w:r w:rsidR="00D56275" w:rsidRPr="00D3797A">
        <w:rPr>
          <w:rFonts w:eastAsia="Times New Roman" w:cstheme="minorHAnsi"/>
          <w:sz w:val="28"/>
          <w:szCs w:val="28"/>
          <w:lang w:val="es-DO" w:eastAsia="es-DO"/>
        </w:rPr>
        <w:t xml:space="preserve">la </w:t>
      </w:r>
      <w:r w:rsidR="00762130">
        <w:rPr>
          <w:rFonts w:eastAsia="Times New Roman" w:cstheme="minorHAnsi"/>
          <w:sz w:val="28"/>
          <w:szCs w:val="28"/>
          <w:lang w:val="es-DO" w:eastAsia="es-DO"/>
        </w:rPr>
        <w:t>Vicep</w:t>
      </w:r>
      <w:r w:rsidR="00D56275" w:rsidRPr="00D3797A">
        <w:rPr>
          <w:rFonts w:eastAsia="Times New Roman" w:cstheme="minorHAnsi"/>
          <w:sz w:val="28"/>
          <w:szCs w:val="28"/>
          <w:lang w:val="es-DO" w:eastAsia="es-DO"/>
        </w:rPr>
        <w:t xml:space="preserve">residencia de la República, </w:t>
      </w:r>
      <w:r w:rsidR="00374209" w:rsidRPr="00D3797A">
        <w:rPr>
          <w:rFonts w:eastAsia="Times New Roman" w:cstheme="minorHAnsi"/>
          <w:sz w:val="28"/>
          <w:szCs w:val="28"/>
          <w:lang w:val="es-DO" w:eastAsia="es-DO"/>
        </w:rPr>
        <w:t xml:space="preserve">para </w:t>
      </w:r>
      <w:proofErr w:type="spellStart"/>
      <w:r w:rsidR="003E6CD1" w:rsidRPr="00D3797A">
        <w:rPr>
          <w:rFonts w:eastAsia="Times New Roman" w:cstheme="minorHAnsi"/>
          <w:sz w:val="28"/>
          <w:szCs w:val="28"/>
          <w:lang w:val="es-DO" w:eastAsia="es-DO"/>
        </w:rPr>
        <w:t>transversalizar</w:t>
      </w:r>
      <w:proofErr w:type="spellEnd"/>
      <w:r w:rsidR="003E6CD1" w:rsidRPr="00D3797A">
        <w:rPr>
          <w:rFonts w:eastAsia="Times New Roman" w:cstheme="minorHAnsi"/>
          <w:sz w:val="28"/>
          <w:szCs w:val="28"/>
          <w:lang w:val="es-DO" w:eastAsia="es-DO"/>
        </w:rPr>
        <w:t xml:space="preserve"> la igualdad de género en la Estrategia Nacional de Desarrollo al 2030  en el marco de los </w:t>
      </w:r>
      <w:r w:rsidRPr="00D3797A">
        <w:rPr>
          <w:rFonts w:eastAsia="Times New Roman" w:cstheme="minorHAnsi"/>
          <w:sz w:val="28"/>
          <w:szCs w:val="28"/>
          <w:lang w:val="es-DO"/>
        </w:rPr>
        <w:t xml:space="preserve">Objetivos de Desarrollo Sostenible.  </w:t>
      </w:r>
    </w:p>
    <w:p w:rsidR="008A45A8" w:rsidRPr="00D3797A" w:rsidRDefault="008A45A8" w:rsidP="00240577">
      <w:pPr>
        <w:spacing w:after="0" w:line="240" w:lineRule="auto"/>
        <w:jc w:val="both"/>
        <w:rPr>
          <w:rFonts w:eastAsia="Times New Roman" w:cstheme="minorHAnsi"/>
          <w:sz w:val="28"/>
          <w:szCs w:val="28"/>
          <w:lang w:val="es-DO" w:eastAsia="es-DO"/>
        </w:rPr>
      </w:pPr>
    </w:p>
    <w:p w:rsidR="00FD79FA" w:rsidRPr="00D3797A" w:rsidRDefault="00142619" w:rsidP="00240577">
      <w:pPr>
        <w:spacing w:after="0" w:line="240" w:lineRule="auto"/>
        <w:jc w:val="both"/>
        <w:rPr>
          <w:rFonts w:eastAsia="Times New Roman" w:cstheme="minorHAnsi"/>
          <w:sz w:val="28"/>
          <w:szCs w:val="28"/>
          <w:lang w:val="es-DO" w:eastAsia="es-DO"/>
        </w:rPr>
      </w:pPr>
      <w:r w:rsidRPr="00D3797A">
        <w:rPr>
          <w:rFonts w:eastAsia="Times New Roman" w:cstheme="minorHAnsi"/>
          <w:sz w:val="28"/>
          <w:szCs w:val="28"/>
          <w:lang w:val="es-ES_tradnl"/>
        </w:rPr>
        <w:lastRenderedPageBreak/>
        <w:t>Señoras y Señores</w:t>
      </w:r>
      <w:r w:rsidR="00C50563" w:rsidRPr="00D3797A">
        <w:rPr>
          <w:rFonts w:eastAsia="Times New Roman" w:cstheme="minorHAnsi"/>
          <w:sz w:val="28"/>
          <w:szCs w:val="28"/>
          <w:lang w:val="es-ES_tradnl"/>
        </w:rPr>
        <w:t>, la</w:t>
      </w:r>
      <w:r w:rsidR="00076702" w:rsidRPr="00D3797A">
        <w:rPr>
          <w:rFonts w:eastAsia="Times New Roman" w:cstheme="minorHAnsi"/>
          <w:sz w:val="28"/>
          <w:szCs w:val="28"/>
          <w:lang w:val="es-ES_tradnl"/>
        </w:rPr>
        <w:t xml:space="preserve"> igualdad </w:t>
      </w:r>
      <w:r w:rsidR="00F70770" w:rsidRPr="00D3797A">
        <w:rPr>
          <w:rFonts w:eastAsia="Times New Roman" w:cstheme="minorHAnsi"/>
          <w:sz w:val="28"/>
          <w:szCs w:val="28"/>
          <w:lang w:val="es-ES_tradnl"/>
        </w:rPr>
        <w:t xml:space="preserve">y equidad </w:t>
      </w:r>
      <w:r w:rsidR="00076702" w:rsidRPr="00D3797A">
        <w:rPr>
          <w:rFonts w:eastAsia="Times New Roman" w:cstheme="minorHAnsi"/>
          <w:sz w:val="28"/>
          <w:szCs w:val="28"/>
          <w:lang w:val="es-ES_tradnl"/>
        </w:rPr>
        <w:t xml:space="preserve">de género como objetivo de desarrollo, </w:t>
      </w:r>
      <w:r w:rsidR="00153728" w:rsidRPr="00D3797A">
        <w:rPr>
          <w:rFonts w:eastAsia="Times New Roman" w:cstheme="minorHAnsi"/>
          <w:sz w:val="28"/>
          <w:szCs w:val="28"/>
          <w:lang w:val="es-ES_tradnl"/>
        </w:rPr>
        <w:t xml:space="preserve"> </w:t>
      </w:r>
      <w:r w:rsidR="00357485">
        <w:rPr>
          <w:rFonts w:eastAsia="Times New Roman" w:cstheme="minorHAnsi"/>
          <w:sz w:val="28"/>
          <w:szCs w:val="28"/>
          <w:lang w:val="es-ES_tradnl"/>
        </w:rPr>
        <w:t>está</w:t>
      </w:r>
      <w:r w:rsidR="00076702" w:rsidRPr="00D3797A">
        <w:rPr>
          <w:rFonts w:eastAsia="Times New Roman" w:cstheme="minorHAnsi"/>
          <w:sz w:val="28"/>
          <w:szCs w:val="28"/>
          <w:lang w:val="es-ES_tradnl"/>
        </w:rPr>
        <w:t xml:space="preserve"> posicionado como    un tema relevante para  nuestro gobierno</w:t>
      </w:r>
      <w:r w:rsidR="00076702" w:rsidRPr="00D3797A">
        <w:rPr>
          <w:rFonts w:cstheme="minorHAnsi"/>
          <w:sz w:val="28"/>
          <w:szCs w:val="28"/>
          <w:lang w:val="es-ES_tradnl"/>
        </w:rPr>
        <w:t xml:space="preserve">, </w:t>
      </w:r>
      <w:r w:rsidR="00076702" w:rsidRPr="00D3797A">
        <w:rPr>
          <w:rFonts w:eastAsia="Times New Roman" w:cstheme="minorHAnsi"/>
          <w:sz w:val="28"/>
          <w:szCs w:val="28"/>
        </w:rPr>
        <w:t>por lo que a través</w:t>
      </w:r>
      <w:r w:rsidR="004C3198" w:rsidRPr="00D3797A">
        <w:rPr>
          <w:rFonts w:eastAsia="Times New Roman" w:cstheme="minorHAnsi"/>
          <w:sz w:val="28"/>
          <w:szCs w:val="28"/>
        </w:rPr>
        <w:t xml:space="preserve"> de</w:t>
      </w:r>
      <w:r w:rsidR="00076702" w:rsidRPr="00D3797A">
        <w:rPr>
          <w:rFonts w:eastAsia="Times New Roman" w:cstheme="minorHAnsi"/>
          <w:sz w:val="28"/>
          <w:szCs w:val="28"/>
        </w:rPr>
        <w:t xml:space="preserve"> </w:t>
      </w:r>
      <w:r w:rsidR="00357485">
        <w:rPr>
          <w:rFonts w:eastAsia="Times New Roman" w:cstheme="minorHAnsi"/>
          <w:sz w:val="28"/>
          <w:szCs w:val="28"/>
          <w:lang w:val="es-ES_tradnl"/>
        </w:rPr>
        <w:t xml:space="preserve"> la Presidencia y Vicep</w:t>
      </w:r>
      <w:r w:rsidR="00076702" w:rsidRPr="00D3797A">
        <w:rPr>
          <w:rFonts w:eastAsia="Times New Roman" w:cstheme="minorHAnsi"/>
          <w:sz w:val="28"/>
          <w:szCs w:val="28"/>
          <w:lang w:val="es-ES_tradnl"/>
        </w:rPr>
        <w:t xml:space="preserve">residencia de la </w:t>
      </w:r>
      <w:r w:rsidR="00572D3B" w:rsidRPr="00D3797A">
        <w:rPr>
          <w:rFonts w:eastAsia="Times New Roman" w:cstheme="minorHAnsi"/>
          <w:sz w:val="28"/>
          <w:szCs w:val="28"/>
          <w:lang w:val="es-ES_tradnl"/>
        </w:rPr>
        <w:t>República</w:t>
      </w:r>
      <w:r w:rsidR="004C3198" w:rsidRPr="00D3797A">
        <w:rPr>
          <w:rFonts w:eastAsia="Times New Roman" w:cstheme="minorHAnsi"/>
          <w:sz w:val="28"/>
          <w:szCs w:val="28"/>
          <w:lang w:val="es-ES_tradnl"/>
        </w:rPr>
        <w:t>, el Ministerio de la Mujer</w:t>
      </w:r>
      <w:r w:rsidR="00572D3B" w:rsidRPr="00D3797A">
        <w:rPr>
          <w:rFonts w:eastAsia="Times New Roman" w:cstheme="minorHAnsi"/>
          <w:sz w:val="28"/>
          <w:szCs w:val="28"/>
          <w:lang w:val="es-ES_tradnl"/>
        </w:rPr>
        <w:t xml:space="preserve"> </w:t>
      </w:r>
      <w:r w:rsidR="00076702" w:rsidRPr="00D3797A">
        <w:rPr>
          <w:rFonts w:eastAsia="Times New Roman" w:cstheme="minorHAnsi"/>
          <w:sz w:val="28"/>
          <w:szCs w:val="28"/>
          <w:lang w:val="es-ES_tradnl"/>
        </w:rPr>
        <w:t xml:space="preserve"> y otras agencias gubernamentales</w:t>
      </w:r>
      <w:r w:rsidR="00D56275" w:rsidRPr="00D3797A">
        <w:rPr>
          <w:rFonts w:eastAsia="Times New Roman" w:cstheme="minorHAnsi"/>
          <w:sz w:val="28"/>
          <w:szCs w:val="28"/>
          <w:lang w:val="es-ES_tradnl"/>
        </w:rPr>
        <w:t>,</w:t>
      </w:r>
      <w:r w:rsidR="00F70770" w:rsidRPr="00D3797A">
        <w:rPr>
          <w:rFonts w:eastAsia="Times New Roman" w:cstheme="minorHAnsi"/>
          <w:sz w:val="28"/>
          <w:szCs w:val="28"/>
          <w:lang w:val="es-ES_tradnl"/>
        </w:rPr>
        <w:t xml:space="preserve"> se ejecutan políticas</w:t>
      </w:r>
      <w:r w:rsidR="004C3198" w:rsidRPr="00D3797A">
        <w:rPr>
          <w:rFonts w:eastAsia="Times New Roman" w:cstheme="minorHAnsi"/>
          <w:sz w:val="28"/>
          <w:szCs w:val="28"/>
          <w:lang w:val="es-ES_tradnl"/>
        </w:rPr>
        <w:t>, planes y programas,  orientado</w:t>
      </w:r>
      <w:r w:rsidR="00F70770" w:rsidRPr="00D3797A">
        <w:rPr>
          <w:rFonts w:eastAsia="Times New Roman" w:cstheme="minorHAnsi"/>
          <w:sz w:val="28"/>
          <w:szCs w:val="28"/>
          <w:lang w:val="es-ES_tradnl"/>
        </w:rPr>
        <w:t>s a cerrar las brechas de género en todas las áreas y a lograr el empoderamiento de las mujeres y las niñas y la igualdad entre los géneros.</w:t>
      </w:r>
    </w:p>
    <w:p w:rsidR="001F1023" w:rsidRPr="00D3797A" w:rsidRDefault="001F1023" w:rsidP="00240577">
      <w:pPr>
        <w:autoSpaceDE w:val="0"/>
        <w:autoSpaceDN w:val="0"/>
        <w:adjustRightInd w:val="0"/>
        <w:spacing w:after="0" w:line="240" w:lineRule="auto"/>
        <w:jc w:val="both"/>
        <w:rPr>
          <w:rFonts w:eastAsia="Times New Roman" w:cstheme="minorHAnsi"/>
          <w:sz w:val="28"/>
          <w:szCs w:val="28"/>
          <w:lang w:val="es-ES_tradnl" w:eastAsia="es-ES"/>
        </w:rPr>
      </w:pPr>
    </w:p>
    <w:p w:rsidR="00633FEB" w:rsidRPr="00D3797A" w:rsidRDefault="003879AF" w:rsidP="00240577">
      <w:pPr>
        <w:autoSpaceDE w:val="0"/>
        <w:autoSpaceDN w:val="0"/>
        <w:adjustRightInd w:val="0"/>
        <w:spacing w:after="0" w:line="240" w:lineRule="auto"/>
        <w:jc w:val="both"/>
        <w:rPr>
          <w:rFonts w:eastAsia="Times New Roman" w:cstheme="minorHAnsi"/>
          <w:color w:val="000000"/>
          <w:sz w:val="28"/>
          <w:szCs w:val="28"/>
          <w:lang w:val="es-DO" w:eastAsia="es-DO"/>
        </w:rPr>
      </w:pPr>
      <w:r w:rsidRPr="00D3797A">
        <w:rPr>
          <w:rFonts w:eastAsia="Times New Roman" w:cstheme="minorHAnsi"/>
          <w:sz w:val="28"/>
          <w:szCs w:val="28"/>
          <w:lang w:val="es-ES_tradnl" w:eastAsia="es-ES"/>
        </w:rPr>
        <w:t xml:space="preserve">En una demostración de coherencia y cumplimiento de sus </w:t>
      </w:r>
      <w:r w:rsidR="00ED66B0" w:rsidRPr="00D3797A">
        <w:rPr>
          <w:rFonts w:cstheme="minorHAnsi"/>
          <w:sz w:val="28"/>
          <w:szCs w:val="28"/>
          <w:lang w:eastAsia="es-ES"/>
        </w:rPr>
        <w:t>compromisos</w:t>
      </w:r>
      <w:r w:rsidR="00D56275" w:rsidRPr="00D3797A">
        <w:rPr>
          <w:rFonts w:cstheme="minorHAnsi"/>
          <w:sz w:val="28"/>
          <w:szCs w:val="28"/>
          <w:lang w:eastAsia="es-ES"/>
        </w:rPr>
        <w:t xml:space="preserve"> nacionales</w:t>
      </w:r>
      <w:r w:rsidR="00ED66B0" w:rsidRPr="00D3797A">
        <w:rPr>
          <w:rFonts w:cstheme="minorHAnsi"/>
          <w:sz w:val="28"/>
          <w:szCs w:val="28"/>
          <w:lang w:eastAsia="es-ES"/>
        </w:rPr>
        <w:t>, durante su gobierno</w:t>
      </w:r>
      <w:r w:rsidRPr="00D3797A">
        <w:rPr>
          <w:rFonts w:eastAsia="Times New Roman" w:cstheme="minorHAnsi"/>
          <w:sz w:val="28"/>
          <w:szCs w:val="28"/>
          <w:lang w:eastAsia="es-ES"/>
        </w:rPr>
        <w:t xml:space="preserve"> Señor Presidente</w:t>
      </w:r>
      <w:r w:rsidR="00C50563" w:rsidRPr="00D3797A">
        <w:rPr>
          <w:rFonts w:eastAsia="Times New Roman" w:cstheme="minorHAnsi"/>
          <w:sz w:val="28"/>
          <w:szCs w:val="28"/>
          <w:lang w:eastAsia="es-ES"/>
        </w:rPr>
        <w:t>,</w:t>
      </w:r>
      <w:r w:rsidR="00D4379E" w:rsidRPr="00D3797A">
        <w:rPr>
          <w:rFonts w:cstheme="minorHAnsi"/>
          <w:sz w:val="28"/>
          <w:szCs w:val="28"/>
          <w:lang w:eastAsia="es-ES"/>
        </w:rPr>
        <w:t xml:space="preserve"> Danilo</w:t>
      </w:r>
      <w:r w:rsidRPr="00D3797A">
        <w:rPr>
          <w:rFonts w:eastAsia="Times New Roman" w:cstheme="minorHAnsi"/>
          <w:sz w:val="28"/>
          <w:szCs w:val="28"/>
          <w:lang w:eastAsia="es-ES"/>
        </w:rPr>
        <w:t xml:space="preserve"> Medina Sánchez, </w:t>
      </w:r>
      <w:r w:rsidR="008A45A8" w:rsidRPr="00D3797A">
        <w:rPr>
          <w:rFonts w:eastAsia="Times New Roman" w:cstheme="minorHAnsi"/>
          <w:sz w:val="28"/>
          <w:szCs w:val="28"/>
          <w:lang w:eastAsia="es-ES"/>
        </w:rPr>
        <w:t xml:space="preserve">tal y como usted lo explicara el pasado 27 de febrero, </w:t>
      </w:r>
      <w:r w:rsidR="00F314B7" w:rsidRPr="00D3797A">
        <w:rPr>
          <w:rFonts w:cstheme="minorHAnsi"/>
          <w:sz w:val="28"/>
          <w:szCs w:val="28"/>
          <w:lang w:eastAsia="es-ES"/>
        </w:rPr>
        <w:t>se</w:t>
      </w:r>
      <w:r w:rsidR="00F314B7" w:rsidRPr="00D3797A">
        <w:rPr>
          <w:rFonts w:cstheme="minorHAnsi"/>
          <w:color w:val="000000"/>
          <w:sz w:val="28"/>
          <w:szCs w:val="28"/>
          <w:lang w:val="es-DO"/>
        </w:rPr>
        <w:t xml:space="preserve"> han creado más de 400 mil puestos de trabajo y</w:t>
      </w:r>
      <w:r w:rsidR="00F314B7" w:rsidRPr="00D3797A">
        <w:rPr>
          <w:rFonts w:eastAsia="Times New Roman" w:cstheme="minorHAnsi"/>
          <w:sz w:val="28"/>
          <w:szCs w:val="28"/>
          <w:lang w:eastAsia="es-ES"/>
        </w:rPr>
        <w:t xml:space="preserve"> </w:t>
      </w:r>
      <w:r w:rsidRPr="00D3797A">
        <w:rPr>
          <w:rFonts w:eastAsia="Times New Roman" w:cstheme="minorHAnsi"/>
          <w:sz w:val="28"/>
          <w:szCs w:val="28"/>
          <w:lang w:eastAsia="es-ES"/>
        </w:rPr>
        <w:t>más de 950 mil pe</w:t>
      </w:r>
      <w:r w:rsidR="00ED66B0" w:rsidRPr="00D3797A">
        <w:rPr>
          <w:rFonts w:cstheme="minorHAnsi"/>
          <w:sz w:val="28"/>
          <w:szCs w:val="28"/>
          <w:lang w:eastAsia="es-ES"/>
        </w:rPr>
        <w:t>rsonas han salido de la pobreza;</w:t>
      </w:r>
      <w:r w:rsidR="00F314B7" w:rsidRPr="00D3797A">
        <w:rPr>
          <w:rFonts w:cstheme="minorHAnsi"/>
          <w:color w:val="000000"/>
          <w:sz w:val="28"/>
          <w:szCs w:val="28"/>
          <w:lang w:val="es-DO"/>
        </w:rPr>
        <w:t xml:space="preserve"> siendo las </w:t>
      </w:r>
      <w:r w:rsidR="00F314B7" w:rsidRPr="00D3797A">
        <w:rPr>
          <w:rFonts w:eastAsia="Times New Roman" w:cstheme="minorHAnsi"/>
          <w:sz w:val="28"/>
          <w:szCs w:val="28"/>
          <w:lang w:eastAsia="es-ES"/>
        </w:rPr>
        <w:t>mujeres las más impactadas</w:t>
      </w:r>
      <w:r w:rsidR="00072539" w:rsidRPr="00D3797A">
        <w:rPr>
          <w:rFonts w:eastAsia="Times New Roman" w:cstheme="minorHAnsi"/>
          <w:sz w:val="28"/>
          <w:szCs w:val="28"/>
          <w:lang w:eastAsia="es-ES"/>
        </w:rPr>
        <w:t>.</w:t>
      </w:r>
      <w:r w:rsidR="00D63D2C" w:rsidRPr="00D3797A">
        <w:rPr>
          <w:rFonts w:cstheme="minorHAnsi"/>
          <w:color w:val="000000"/>
          <w:sz w:val="28"/>
          <w:szCs w:val="28"/>
          <w:lang w:val="es-DO"/>
        </w:rPr>
        <w:t xml:space="preserve"> A través </w:t>
      </w:r>
      <w:r w:rsidR="00D4379E" w:rsidRPr="00D3797A">
        <w:rPr>
          <w:rFonts w:cstheme="minorHAnsi"/>
          <w:color w:val="000000"/>
          <w:sz w:val="28"/>
          <w:szCs w:val="28"/>
          <w:lang w:val="es-DO"/>
        </w:rPr>
        <w:t>del Programa de Banca Solidaria</w:t>
      </w:r>
      <w:r w:rsidR="00D63D2C" w:rsidRPr="00D3797A">
        <w:rPr>
          <w:rFonts w:cstheme="minorHAnsi"/>
          <w:color w:val="000000"/>
          <w:sz w:val="28"/>
          <w:szCs w:val="28"/>
          <w:lang w:val="es-DO"/>
        </w:rPr>
        <w:t xml:space="preserve"> </w:t>
      </w:r>
      <w:r w:rsidR="00D4379E" w:rsidRPr="00D3797A">
        <w:rPr>
          <w:rFonts w:cstheme="minorHAnsi"/>
          <w:color w:val="000000"/>
          <w:sz w:val="28"/>
          <w:szCs w:val="28"/>
        </w:rPr>
        <w:t>se ha</w:t>
      </w:r>
      <w:r w:rsidR="00D4379E" w:rsidRPr="00D3797A">
        <w:rPr>
          <w:rFonts w:cstheme="minorHAnsi"/>
          <w:color w:val="000000"/>
          <w:sz w:val="28"/>
          <w:szCs w:val="28"/>
          <w:lang w:val="es-DO"/>
        </w:rPr>
        <w:t xml:space="preserve"> prestado más de RD$10 mil millones de </w:t>
      </w:r>
      <w:r w:rsidR="00ED66B0" w:rsidRPr="00D3797A">
        <w:rPr>
          <w:rFonts w:cstheme="minorHAnsi"/>
          <w:color w:val="000000"/>
          <w:sz w:val="28"/>
          <w:szCs w:val="28"/>
        </w:rPr>
        <w:t>pesos a</w:t>
      </w:r>
      <w:r w:rsidR="00D4379E" w:rsidRPr="00D3797A">
        <w:rPr>
          <w:rFonts w:cstheme="minorHAnsi"/>
          <w:color w:val="000000"/>
          <w:sz w:val="28"/>
          <w:szCs w:val="28"/>
          <w:lang w:val="es-DO"/>
        </w:rPr>
        <w:t xml:space="preserve"> más de 227 mil pequeños y medianos </w:t>
      </w:r>
      <w:r w:rsidR="00236AAF" w:rsidRPr="00D3797A">
        <w:rPr>
          <w:rFonts w:cstheme="minorHAnsi"/>
          <w:color w:val="000000"/>
          <w:sz w:val="28"/>
          <w:szCs w:val="28"/>
        </w:rPr>
        <w:t>empresarios y</w:t>
      </w:r>
      <w:r w:rsidR="00D4379E" w:rsidRPr="00D3797A">
        <w:rPr>
          <w:rFonts w:cstheme="minorHAnsi"/>
          <w:color w:val="000000"/>
          <w:sz w:val="28"/>
          <w:szCs w:val="28"/>
          <w:lang w:val="es-DO"/>
        </w:rPr>
        <w:t xml:space="preserve"> empresarias</w:t>
      </w:r>
      <w:r w:rsidR="00D4379E" w:rsidRPr="00D3797A">
        <w:rPr>
          <w:rFonts w:cstheme="minorHAnsi"/>
          <w:color w:val="000000"/>
          <w:sz w:val="28"/>
          <w:szCs w:val="28"/>
        </w:rPr>
        <w:t>;</w:t>
      </w:r>
      <w:r w:rsidR="00D4379E" w:rsidRPr="00D3797A">
        <w:rPr>
          <w:rFonts w:cstheme="minorHAnsi"/>
          <w:color w:val="000000"/>
          <w:sz w:val="28"/>
          <w:szCs w:val="28"/>
          <w:lang w:val="es-DO"/>
        </w:rPr>
        <w:t xml:space="preserve"> generando más de 52 mil empleos en barrios y comunidades.</w:t>
      </w:r>
      <w:r w:rsidR="00D4379E" w:rsidRPr="00D3797A">
        <w:rPr>
          <w:rFonts w:cstheme="minorHAnsi"/>
          <w:color w:val="000000"/>
          <w:sz w:val="28"/>
          <w:szCs w:val="28"/>
        </w:rPr>
        <w:t xml:space="preserve"> El 75% de beneficiarios son mujeres, </w:t>
      </w:r>
      <w:r w:rsidR="008D0E05" w:rsidRPr="00D3797A">
        <w:rPr>
          <w:rFonts w:cstheme="minorHAnsi"/>
          <w:color w:val="000000"/>
          <w:sz w:val="28"/>
          <w:szCs w:val="28"/>
        </w:rPr>
        <w:t xml:space="preserve">un </w:t>
      </w:r>
      <w:r w:rsidR="00D4379E" w:rsidRPr="00D3797A">
        <w:rPr>
          <w:rFonts w:cstheme="minorHAnsi"/>
          <w:color w:val="000000"/>
          <w:sz w:val="28"/>
          <w:szCs w:val="28"/>
        </w:rPr>
        <w:t>segmento poblacional al que el programa presta atención especial, sobre todo a madres solteras y/o jefas de hogar.</w:t>
      </w:r>
      <w:r w:rsidR="00C50563" w:rsidRPr="00D3797A">
        <w:rPr>
          <w:rFonts w:cstheme="minorHAnsi"/>
          <w:sz w:val="28"/>
          <w:szCs w:val="28"/>
        </w:rPr>
        <w:t xml:space="preserve"> </w:t>
      </w:r>
      <w:r w:rsidR="002C7921" w:rsidRPr="00D3797A">
        <w:rPr>
          <w:rFonts w:eastAsia="Times New Roman" w:cstheme="minorHAnsi"/>
          <w:color w:val="000000"/>
          <w:sz w:val="28"/>
          <w:szCs w:val="28"/>
          <w:lang w:val="es-DO" w:eastAsia="es-DO"/>
        </w:rPr>
        <w:t xml:space="preserve"> </w:t>
      </w:r>
    </w:p>
    <w:p w:rsidR="00633FEB" w:rsidRPr="00D3797A" w:rsidRDefault="00633FEB" w:rsidP="00240577">
      <w:pPr>
        <w:autoSpaceDE w:val="0"/>
        <w:autoSpaceDN w:val="0"/>
        <w:adjustRightInd w:val="0"/>
        <w:spacing w:after="0" w:line="240" w:lineRule="auto"/>
        <w:jc w:val="both"/>
        <w:rPr>
          <w:rFonts w:eastAsia="Times New Roman" w:cstheme="minorHAnsi"/>
          <w:color w:val="000000"/>
          <w:sz w:val="28"/>
          <w:szCs w:val="28"/>
          <w:lang w:val="es-DO" w:eastAsia="es-DO"/>
        </w:rPr>
      </w:pPr>
    </w:p>
    <w:p w:rsidR="00633FEB" w:rsidRPr="00D3797A" w:rsidRDefault="002C7921" w:rsidP="00240577">
      <w:pPr>
        <w:autoSpaceDE w:val="0"/>
        <w:autoSpaceDN w:val="0"/>
        <w:adjustRightInd w:val="0"/>
        <w:spacing w:after="0" w:line="240" w:lineRule="auto"/>
        <w:jc w:val="both"/>
        <w:rPr>
          <w:rFonts w:cstheme="minorHAnsi"/>
          <w:color w:val="000000"/>
          <w:sz w:val="28"/>
          <w:szCs w:val="28"/>
          <w:lang w:val="es-DO"/>
        </w:rPr>
      </w:pPr>
      <w:r w:rsidRPr="00D3797A">
        <w:rPr>
          <w:rFonts w:eastAsia="Times New Roman" w:cstheme="minorHAnsi"/>
          <w:color w:val="000000"/>
          <w:sz w:val="28"/>
          <w:szCs w:val="28"/>
          <w:lang w:val="es-DO" w:eastAsia="es-DO"/>
        </w:rPr>
        <w:t xml:space="preserve">De </w:t>
      </w:r>
      <w:r w:rsidR="00B00204" w:rsidRPr="00D3797A">
        <w:rPr>
          <w:rFonts w:eastAsia="Times New Roman" w:cstheme="minorHAnsi"/>
          <w:color w:val="000000"/>
          <w:sz w:val="28"/>
          <w:szCs w:val="28"/>
          <w:lang w:val="es-DO" w:eastAsia="es-DO"/>
        </w:rPr>
        <w:t>las</w:t>
      </w:r>
      <w:r w:rsidRPr="00D3797A">
        <w:rPr>
          <w:rFonts w:eastAsia="Times New Roman" w:cstheme="minorHAnsi"/>
          <w:color w:val="000000"/>
          <w:sz w:val="28"/>
          <w:szCs w:val="28"/>
          <w:lang w:val="es-DO" w:eastAsia="es-DO"/>
        </w:rPr>
        <w:t xml:space="preserve"> </w:t>
      </w:r>
      <w:r w:rsidR="00C50563" w:rsidRPr="00D3797A">
        <w:rPr>
          <w:rFonts w:eastAsia="Times New Roman" w:cstheme="minorHAnsi"/>
          <w:color w:val="000000"/>
          <w:sz w:val="28"/>
          <w:szCs w:val="28"/>
          <w:lang w:val="es-DO" w:eastAsia="es-DO"/>
        </w:rPr>
        <w:t xml:space="preserve">129 visitas sorpresas en </w:t>
      </w:r>
      <w:r w:rsidR="008A06FF" w:rsidRPr="00D3797A">
        <w:rPr>
          <w:rFonts w:eastAsia="Times New Roman" w:cstheme="minorHAnsi"/>
          <w:color w:val="000000"/>
          <w:sz w:val="28"/>
          <w:szCs w:val="28"/>
          <w:lang w:val="es-DO" w:eastAsia="es-DO"/>
        </w:rPr>
        <w:t xml:space="preserve">todo el país, </w:t>
      </w:r>
      <w:r w:rsidR="00D56275" w:rsidRPr="00D3797A">
        <w:rPr>
          <w:rFonts w:eastAsia="Times New Roman" w:cstheme="minorHAnsi"/>
          <w:color w:val="000000"/>
          <w:sz w:val="28"/>
          <w:szCs w:val="28"/>
          <w:lang w:val="es-DO" w:eastAsia="es-DO"/>
        </w:rPr>
        <w:t xml:space="preserve">se han </w:t>
      </w:r>
      <w:r w:rsidRPr="00D3797A">
        <w:rPr>
          <w:rFonts w:eastAsia="Times New Roman" w:cstheme="minorHAnsi"/>
          <w:color w:val="000000"/>
          <w:sz w:val="28"/>
          <w:szCs w:val="28"/>
          <w:lang w:val="es-DO" w:eastAsia="es-DO"/>
        </w:rPr>
        <w:t>genera</w:t>
      </w:r>
      <w:r w:rsidR="00D56275" w:rsidRPr="00D3797A">
        <w:rPr>
          <w:rFonts w:eastAsia="Times New Roman" w:cstheme="minorHAnsi"/>
          <w:color w:val="000000"/>
          <w:sz w:val="28"/>
          <w:szCs w:val="28"/>
          <w:lang w:val="es-DO" w:eastAsia="es-DO"/>
        </w:rPr>
        <w:t>do</w:t>
      </w:r>
      <w:r w:rsidRPr="00D3797A">
        <w:rPr>
          <w:rFonts w:eastAsia="Times New Roman" w:cstheme="minorHAnsi"/>
          <w:color w:val="000000"/>
          <w:sz w:val="28"/>
          <w:szCs w:val="28"/>
          <w:lang w:val="es-DO" w:eastAsia="es-DO"/>
        </w:rPr>
        <w:t xml:space="preserve"> 657</w:t>
      </w:r>
      <w:r w:rsidR="00C50563" w:rsidRPr="00D3797A">
        <w:rPr>
          <w:rFonts w:eastAsia="Times New Roman" w:cstheme="minorHAnsi"/>
          <w:color w:val="000000"/>
          <w:sz w:val="28"/>
          <w:szCs w:val="28"/>
          <w:lang w:val="es-DO" w:eastAsia="es-DO"/>
        </w:rPr>
        <w:t xml:space="preserve"> proyect</w:t>
      </w:r>
      <w:r w:rsidRPr="00D3797A">
        <w:rPr>
          <w:rFonts w:eastAsia="Times New Roman" w:cstheme="minorHAnsi"/>
          <w:color w:val="000000"/>
          <w:sz w:val="28"/>
          <w:szCs w:val="28"/>
          <w:lang w:val="es-DO" w:eastAsia="es-DO"/>
        </w:rPr>
        <w:t>os</w:t>
      </w:r>
      <w:r w:rsidR="008A06FF" w:rsidRPr="00D3797A">
        <w:rPr>
          <w:rFonts w:eastAsia="Times New Roman" w:cstheme="minorHAnsi"/>
          <w:color w:val="000000"/>
          <w:sz w:val="28"/>
          <w:szCs w:val="28"/>
          <w:lang w:val="es-DO" w:eastAsia="es-DO"/>
        </w:rPr>
        <w:t>,</w:t>
      </w:r>
      <w:r w:rsidR="008A06FF" w:rsidRPr="00D3797A">
        <w:rPr>
          <w:rFonts w:cstheme="minorHAnsi"/>
          <w:color w:val="000000"/>
          <w:sz w:val="28"/>
          <w:szCs w:val="28"/>
          <w:lang w:val="es-DO"/>
        </w:rPr>
        <w:t xml:space="preserve"> más de 100,000 empleos directos y más de 180,000 indirectos, con inversiones por más de 16 mil 376 millones de pesos</w:t>
      </w:r>
      <w:r w:rsidRPr="00D3797A">
        <w:rPr>
          <w:rFonts w:eastAsia="Times New Roman" w:cstheme="minorHAnsi"/>
          <w:color w:val="000000"/>
          <w:sz w:val="28"/>
          <w:szCs w:val="28"/>
          <w:lang w:val="es-DO" w:eastAsia="es-DO"/>
        </w:rPr>
        <w:t>, favoreciendo significa</w:t>
      </w:r>
      <w:r w:rsidR="004D05C1" w:rsidRPr="00D3797A">
        <w:rPr>
          <w:rFonts w:eastAsia="Times New Roman" w:cstheme="minorHAnsi"/>
          <w:color w:val="000000"/>
          <w:sz w:val="28"/>
          <w:szCs w:val="28"/>
          <w:lang w:val="es-DO" w:eastAsia="es-DO"/>
        </w:rPr>
        <w:t>tivamente a las mujeres rurales, las que también se han beneficiado con los</w:t>
      </w:r>
      <w:r w:rsidR="00C50563" w:rsidRPr="00D3797A">
        <w:rPr>
          <w:rFonts w:eastAsia="Times New Roman" w:cstheme="minorHAnsi"/>
          <w:color w:val="000000"/>
          <w:sz w:val="28"/>
          <w:szCs w:val="28"/>
          <w:lang w:val="es-DO" w:eastAsia="es-DO"/>
        </w:rPr>
        <w:t xml:space="preserve"> </w:t>
      </w:r>
      <w:r w:rsidR="004D05C1" w:rsidRPr="00D3797A">
        <w:rPr>
          <w:rFonts w:cstheme="minorHAnsi"/>
          <w:color w:val="000000"/>
          <w:sz w:val="28"/>
          <w:szCs w:val="28"/>
          <w:lang w:val="es-DO"/>
        </w:rPr>
        <w:t>préstamos al sector agrícola por 57 mil millones de pesos que ha hecho nuestro gobierno a través del Banco Agrícola.</w:t>
      </w:r>
    </w:p>
    <w:p w:rsidR="001D1A39" w:rsidRPr="00D3797A" w:rsidRDefault="001D1A39" w:rsidP="00240577">
      <w:pPr>
        <w:autoSpaceDE w:val="0"/>
        <w:autoSpaceDN w:val="0"/>
        <w:adjustRightInd w:val="0"/>
        <w:spacing w:after="0" w:line="240" w:lineRule="auto"/>
        <w:jc w:val="both"/>
        <w:rPr>
          <w:rFonts w:cstheme="minorHAnsi"/>
          <w:color w:val="000000"/>
          <w:sz w:val="28"/>
          <w:szCs w:val="28"/>
          <w:lang w:val="es-DO"/>
        </w:rPr>
      </w:pPr>
    </w:p>
    <w:p w:rsidR="00EE70B3" w:rsidRPr="00D3797A" w:rsidRDefault="0078279D" w:rsidP="00240577">
      <w:pPr>
        <w:autoSpaceDE w:val="0"/>
        <w:autoSpaceDN w:val="0"/>
        <w:adjustRightInd w:val="0"/>
        <w:spacing w:after="0" w:line="240" w:lineRule="auto"/>
        <w:jc w:val="both"/>
        <w:rPr>
          <w:rFonts w:cstheme="minorHAnsi"/>
          <w:color w:val="000000"/>
          <w:sz w:val="28"/>
          <w:szCs w:val="28"/>
          <w:lang w:val="es-DO"/>
        </w:rPr>
      </w:pPr>
      <w:r w:rsidRPr="00D3797A">
        <w:rPr>
          <w:rFonts w:cstheme="minorHAnsi"/>
          <w:color w:val="000000"/>
          <w:sz w:val="28"/>
          <w:szCs w:val="28"/>
          <w:lang w:val="es-DO"/>
        </w:rPr>
        <w:t>Destacamos además</w:t>
      </w:r>
      <w:r w:rsidR="00D56275" w:rsidRPr="00D3797A">
        <w:rPr>
          <w:rFonts w:cstheme="minorHAnsi"/>
          <w:color w:val="000000"/>
          <w:sz w:val="28"/>
          <w:szCs w:val="28"/>
          <w:lang w:val="es-DO"/>
        </w:rPr>
        <w:t>,</w:t>
      </w:r>
      <w:r w:rsidRPr="00D3797A">
        <w:rPr>
          <w:rFonts w:cstheme="minorHAnsi"/>
          <w:color w:val="000000"/>
          <w:sz w:val="28"/>
          <w:szCs w:val="28"/>
          <w:lang w:val="es-DO"/>
        </w:rPr>
        <w:t xml:space="preserve"> el impacto que para el logro de la autonomía económica de las mujeres</w:t>
      </w:r>
      <w:r w:rsidR="00D56275" w:rsidRPr="00D3797A">
        <w:rPr>
          <w:rFonts w:cstheme="minorHAnsi"/>
          <w:color w:val="000000"/>
          <w:sz w:val="28"/>
          <w:szCs w:val="28"/>
          <w:lang w:val="es-DO"/>
        </w:rPr>
        <w:t>,</w:t>
      </w:r>
      <w:r w:rsidR="00357485">
        <w:rPr>
          <w:rFonts w:cstheme="minorHAnsi"/>
          <w:color w:val="000000"/>
          <w:sz w:val="28"/>
          <w:szCs w:val="28"/>
          <w:lang w:val="es-DO"/>
        </w:rPr>
        <w:t xml:space="preserve"> ha tenido la tanda extendida,</w:t>
      </w:r>
      <w:r w:rsidR="00073C5E" w:rsidRPr="00D3797A">
        <w:rPr>
          <w:rFonts w:cstheme="minorHAnsi"/>
          <w:color w:val="000000"/>
          <w:sz w:val="28"/>
          <w:szCs w:val="28"/>
          <w:lang w:val="es-DO"/>
        </w:rPr>
        <w:t xml:space="preserve"> </w:t>
      </w:r>
      <w:r w:rsidR="009C758D" w:rsidRPr="00D3797A">
        <w:rPr>
          <w:rFonts w:cstheme="minorHAnsi"/>
          <w:color w:val="000000"/>
          <w:sz w:val="28"/>
          <w:szCs w:val="28"/>
          <w:lang w:val="es-DO"/>
        </w:rPr>
        <w:t>l</w:t>
      </w:r>
      <w:r w:rsidR="00357485">
        <w:rPr>
          <w:rFonts w:cstheme="minorHAnsi"/>
          <w:color w:val="000000"/>
          <w:sz w:val="28"/>
          <w:szCs w:val="28"/>
          <w:lang w:val="es-DO"/>
        </w:rPr>
        <w:t>os C</w:t>
      </w:r>
      <w:r w:rsidR="00073C5E" w:rsidRPr="00D3797A">
        <w:rPr>
          <w:rFonts w:cstheme="minorHAnsi"/>
          <w:color w:val="000000"/>
          <w:sz w:val="28"/>
          <w:szCs w:val="28"/>
          <w:lang w:val="es-DO"/>
        </w:rPr>
        <w:t xml:space="preserve">entros de </w:t>
      </w:r>
      <w:r w:rsidR="00357485">
        <w:rPr>
          <w:rFonts w:cstheme="minorHAnsi"/>
          <w:color w:val="000000"/>
          <w:sz w:val="28"/>
          <w:szCs w:val="28"/>
          <w:lang w:val="es-DO"/>
        </w:rPr>
        <w:t>A</w:t>
      </w:r>
      <w:r w:rsidR="00762130">
        <w:rPr>
          <w:rFonts w:cstheme="minorHAnsi"/>
          <w:color w:val="000000"/>
          <w:sz w:val="28"/>
          <w:szCs w:val="28"/>
          <w:lang w:val="es-DO"/>
        </w:rPr>
        <w:t xml:space="preserve">tención </w:t>
      </w:r>
      <w:r w:rsidR="00357485">
        <w:rPr>
          <w:rFonts w:cstheme="minorHAnsi"/>
          <w:color w:val="000000"/>
          <w:sz w:val="28"/>
          <w:szCs w:val="28"/>
          <w:lang w:val="es-DO"/>
        </w:rPr>
        <w:t xml:space="preserve">Integral </w:t>
      </w:r>
      <w:r w:rsidR="00762130">
        <w:rPr>
          <w:rFonts w:cstheme="minorHAnsi"/>
          <w:color w:val="000000"/>
          <w:sz w:val="28"/>
          <w:szCs w:val="28"/>
          <w:lang w:val="es-DO"/>
        </w:rPr>
        <w:t xml:space="preserve">a la </w:t>
      </w:r>
      <w:r w:rsidR="00073C5E" w:rsidRPr="00D3797A">
        <w:rPr>
          <w:rFonts w:cstheme="minorHAnsi"/>
          <w:color w:val="000000"/>
          <w:sz w:val="28"/>
          <w:szCs w:val="28"/>
          <w:lang w:val="es-DO"/>
        </w:rPr>
        <w:t>Primera Infancia (</w:t>
      </w:r>
      <w:proofErr w:type="spellStart"/>
      <w:r w:rsidR="00073C5E" w:rsidRPr="00D3797A">
        <w:rPr>
          <w:rFonts w:cstheme="minorHAnsi"/>
          <w:color w:val="000000"/>
          <w:sz w:val="28"/>
          <w:szCs w:val="28"/>
          <w:lang w:val="es-DO"/>
        </w:rPr>
        <w:t>Caipi</w:t>
      </w:r>
      <w:proofErr w:type="spellEnd"/>
      <w:r w:rsidR="00073C5E" w:rsidRPr="00D3797A">
        <w:rPr>
          <w:rFonts w:cstheme="minorHAnsi"/>
          <w:color w:val="000000"/>
          <w:sz w:val="28"/>
          <w:szCs w:val="28"/>
          <w:lang w:val="es-DO"/>
        </w:rPr>
        <w:t>), de Atención Integral y Comunitarios</w:t>
      </w:r>
      <w:r w:rsidR="009B1044">
        <w:rPr>
          <w:rFonts w:cstheme="minorHAnsi"/>
          <w:color w:val="000000"/>
          <w:sz w:val="28"/>
          <w:szCs w:val="28"/>
          <w:lang w:val="es-DO"/>
        </w:rPr>
        <w:t xml:space="preserve"> </w:t>
      </w:r>
      <w:r w:rsidR="009B1044" w:rsidRPr="00D3797A">
        <w:rPr>
          <w:rFonts w:cstheme="minorHAnsi"/>
          <w:color w:val="000000"/>
          <w:sz w:val="28"/>
          <w:szCs w:val="28"/>
          <w:lang w:val="es-DO"/>
        </w:rPr>
        <w:t>(</w:t>
      </w:r>
      <w:proofErr w:type="spellStart"/>
      <w:r w:rsidR="009B1044" w:rsidRPr="00D3797A">
        <w:rPr>
          <w:rFonts w:cstheme="minorHAnsi"/>
          <w:color w:val="000000"/>
          <w:sz w:val="28"/>
          <w:szCs w:val="28"/>
          <w:lang w:val="es-DO"/>
        </w:rPr>
        <w:t>Ciani</w:t>
      </w:r>
      <w:proofErr w:type="spellEnd"/>
      <w:r w:rsidR="009B1044" w:rsidRPr="00D3797A">
        <w:rPr>
          <w:rFonts w:cstheme="minorHAnsi"/>
          <w:color w:val="000000"/>
          <w:sz w:val="28"/>
          <w:szCs w:val="28"/>
          <w:lang w:val="es-DO"/>
        </w:rPr>
        <w:t>)</w:t>
      </w:r>
      <w:r w:rsidR="00EE70B3" w:rsidRPr="00D3797A">
        <w:rPr>
          <w:rFonts w:cstheme="minorHAnsi"/>
          <w:color w:val="000000"/>
          <w:sz w:val="28"/>
          <w:szCs w:val="28"/>
          <w:lang w:val="es-DO"/>
        </w:rPr>
        <w:t>, que</w:t>
      </w:r>
      <w:r w:rsidR="009C758D" w:rsidRPr="00D3797A">
        <w:rPr>
          <w:rFonts w:cstheme="minorHAnsi"/>
          <w:color w:val="000000"/>
          <w:sz w:val="28"/>
          <w:szCs w:val="28"/>
          <w:lang w:val="es-DO"/>
        </w:rPr>
        <w:t xml:space="preserve"> ofrecen atención de </w:t>
      </w:r>
      <w:r w:rsidR="00EE70B3" w:rsidRPr="00D3797A">
        <w:rPr>
          <w:rFonts w:cstheme="minorHAnsi"/>
          <w:color w:val="000000"/>
          <w:sz w:val="28"/>
          <w:szCs w:val="28"/>
          <w:lang w:val="es-DO"/>
        </w:rPr>
        <w:t>calidad a más</w:t>
      </w:r>
      <w:r w:rsidR="00073C5E" w:rsidRPr="00D3797A">
        <w:rPr>
          <w:rFonts w:cstheme="minorHAnsi"/>
          <w:color w:val="000000"/>
          <w:sz w:val="28"/>
          <w:szCs w:val="28"/>
          <w:lang w:val="es-DO"/>
        </w:rPr>
        <w:t xml:space="preserve"> de 41,000 infantes con edades entre 0 a 5 años</w:t>
      </w:r>
      <w:r w:rsidR="00EE70B3" w:rsidRPr="00D3797A">
        <w:rPr>
          <w:rFonts w:cstheme="minorHAnsi"/>
          <w:color w:val="000000"/>
          <w:sz w:val="28"/>
          <w:szCs w:val="28"/>
          <w:lang w:val="es-DO"/>
        </w:rPr>
        <w:t xml:space="preserve">, así como los Centros de Atención Integral a la Discapacidad que dirige el Despacho de la Primera Dama. Gracias a </w:t>
      </w:r>
      <w:r w:rsidR="009B1044">
        <w:rPr>
          <w:rFonts w:cstheme="minorHAnsi"/>
          <w:color w:val="000000"/>
          <w:sz w:val="28"/>
          <w:szCs w:val="28"/>
          <w:lang w:val="es-DO"/>
        </w:rPr>
        <w:t>estos programas</w:t>
      </w:r>
      <w:r w:rsidR="00EE70B3" w:rsidRPr="00D3797A">
        <w:rPr>
          <w:rFonts w:cstheme="minorHAnsi"/>
          <w:color w:val="000000"/>
          <w:sz w:val="28"/>
          <w:szCs w:val="28"/>
          <w:lang w:val="es-DO"/>
        </w:rPr>
        <w:t>, las mujeres, espacialmente las madres solteras y las jefas de hogar</w:t>
      </w:r>
      <w:r w:rsidR="00D372D5">
        <w:rPr>
          <w:rFonts w:cstheme="minorHAnsi"/>
          <w:color w:val="000000"/>
          <w:sz w:val="28"/>
          <w:szCs w:val="28"/>
          <w:lang w:val="es-DO"/>
        </w:rPr>
        <w:t>,</w:t>
      </w:r>
      <w:r w:rsidR="00EE70B3" w:rsidRPr="00D3797A">
        <w:rPr>
          <w:rFonts w:cstheme="minorHAnsi"/>
          <w:color w:val="000000"/>
          <w:sz w:val="28"/>
          <w:szCs w:val="28"/>
          <w:lang w:val="es-DO"/>
        </w:rPr>
        <w:t xml:space="preserve"> pued</w:t>
      </w:r>
      <w:r w:rsidR="00B00204" w:rsidRPr="00D3797A">
        <w:rPr>
          <w:rFonts w:cstheme="minorHAnsi"/>
          <w:color w:val="000000"/>
          <w:sz w:val="28"/>
          <w:szCs w:val="28"/>
          <w:lang w:val="es-DO"/>
        </w:rPr>
        <w:t>e</w:t>
      </w:r>
      <w:r w:rsidR="00EE70B3" w:rsidRPr="00D3797A">
        <w:rPr>
          <w:rFonts w:cstheme="minorHAnsi"/>
          <w:color w:val="000000"/>
          <w:sz w:val="28"/>
          <w:szCs w:val="28"/>
          <w:lang w:val="es-DO"/>
        </w:rPr>
        <w:t>n retomar sus estudios y trabajar mientras sus hijos e</w:t>
      </w:r>
      <w:r w:rsidR="00D56275" w:rsidRPr="00D3797A">
        <w:rPr>
          <w:rFonts w:cstheme="minorHAnsi"/>
          <w:color w:val="000000"/>
          <w:sz w:val="28"/>
          <w:szCs w:val="28"/>
          <w:lang w:val="es-DO"/>
        </w:rPr>
        <w:t xml:space="preserve"> hijas están en un lugar seguro, con almuerzo y merienda </w:t>
      </w:r>
      <w:r w:rsidR="001D1A39" w:rsidRPr="00D3797A">
        <w:rPr>
          <w:rFonts w:cstheme="minorHAnsi"/>
          <w:color w:val="000000"/>
          <w:sz w:val="28"/>
          <w:szCs w:val="28"/>
          <w:lang w:val="es-DO"/>
        </w:rPr>
        <w:t>gratuita;</w:t>
      </w:r>
      <w:r w:rsidR="00D56275" w:rsidRPr="00D3797A">
        <w:rPr>
          <w:rFonts w:cstheme="minorHAnsi"/>
          <w:color w:val="000000"/>
          <w:sz w:val="28"/>
          <w:szCs w:val="28"/>
          <w:lang w:val="es-DO"/>
        </w:rPr>
        <w:t xml:space="preserve"> y lo más importante recibiendo una educación integral de calidad. </w:t>
      </w:r>
      <w:r w:rsidR="00EE70B3" w:rsidRPr="00D3797A">
        <w:rPr>
          <w:rFonts w:cstheme="minorHAnsi"/>
          <w:color w:val="000000"/>
          <w:sz w:val="28"/>
          <w:szCs w:val="28"/>
          <w:lang w:val="es-DO"/>
        </w:rPr>
        <w:t xml:space="preserve"> </w:t>
      </w:r>
    </w:p>
    <w:p w:rsidR="00F11CD6" w:rsidRPr="00D3797A" w:rsidRDefault="00F11CD6" w:rsidP="00240577">
      <w:pPr>
        <w:autoSpaceDE w:val="0"/>
        <w:autoSpaceDN w:val="0"/>
        <w:adjustRightInd w:val="0"/>
        <w:spacing w:after="0" w:line="240" w:lineRule="auto"/>
        <w:jc w:val="both"/>
        <w:rPr>
          <w:rFonts w:cstheme="minorHAnsi"/>
          <w:color w:val="000000"/>
          <w:sz w:val="28"/>
          <w:szCs w:val="28"/>
          <w:lang w:val="es-DO"/>
        </w:rPr>
      </w:pPr>
    </w:p>
    <w:p w:rsidR="00460980" w:rsidRPr="00D3797A" w:rsidRDefault="009B1044" w:rsidP="00240577">
      <w:pPr>
        <w:autoSpaceDE w:val="0"/>
        <w:autoSpaceDN w:val="0"/>
        <w:adjustRightInd w:val="0"/>
        <w:spacing w:after="0" w:line="240" w:lineRule="auto"/>
        <w:jc w:val="both"/>
        <w:rPr>
          <w:rFonts w:cstheme="minorHAnsi"/>
          <w:sz w:val="28"/>
          <w:szCs w:val="28"/>
          <w:lang w:val="es-DO"/>
        </w:rPr>
      </w:pPr>
      <w:r>
        <w:rPr>
          <w:rFonts w:cstheme="minorHAnsi"/>
          <w:sz w:val="28"/>
          <w:szCs w:val="28"/>
          <w:lang w:val="es-DO"/>
        </w:rPr>
        <w:lastRenderedPageBreak/>
        <w:t>El</w:t>
      </w:r>
      <w:r w:rsidR="00AD66BE" w:rsidRPr="00D3797A">
        <w:rPr>
          <w:rFonts w:cstheme="minorHAnsi"/>
          <w:sz w:val="28"/>
          <w:szCs w:val="28"/>
          <w:lang w:val="es-DO"/>
        </w:rPr>
        <w:t xml:space="preserve"> </w:t>
      </w:r>
      <w:r w:rsidR="00F11CD6" w:rsidRPr="00D3797A">
        <w:rPr>
          <w:rFonts w:cstheme="minorHAnsi"/>
          <w:sz w:val="28"/>
          <w:szCs w:val="28"/>
          <w:lang w:val="es-DO"/>
        </w:rPr>
        <w:t>Ministerio de la Mujer,</w:t>
      </w:r>
      <w:r w:rsidR="00460980" w:rsidRPr="00D3797A">
        <w:rPr>
          <w:rFonts w:eastAsia="Calibri" w:cstheme="minorHAnsi"/>
          <w:sz w:val="28"/>
          <w:szCs w:val="28"/>
          <w:lang w:val="es-DO"/>
        </w:rPr>
        <w:t xml:space="preserve"> </w:t>
      </w:r>
      <w:r w:rsidR="00F11CD6" w:rsidRPr="00D3797A">
        <w:rPr>
          <w:rFonts w:cstheme="minorHAnsi"/>
          <w:sz w:val="28"/>
          <w:szCs w:val="28"/>
          <w:lang w:val="es-DO"/>
        </w:rPr>
        <w:t>s</w:t>
      </w:r>
      <w:r>
        <w:rPr>
          <w:rFonts w:cstheme="minorHAnsi"/>
          <w:sz w:val="28"/>
          <w:szCs w:val="28"/>
          <w:lang w:val="es-DO"/>
        </w:rPr>
        <w:t>igue</w:t>
      </w:r>
      <w:r w:rsidR="00F11CD6" w:rsidRPr="00D3797A">
        <w:rPr>
          <w:rFonts w:cstheme="minorHAnsi"/>
          <w:sz w:val="28"/>
          <w:szCs w:val="28"/>
          <w:lang w:val="es-DO"/>
        </w:rPr>
        <w:t xml:space="preserve"> trabajando</w:t>
      </w:r>
      <w:r w:rsidR="005035BA" w:rsidRPr="00D3797A">
        <w:rPr>
          <w:rFonts w:cstheme="minorHAnsi"/>
          <w:sz w:val="28"/>
          <w:szCs w:val="28"/>
          <w:lang w:val="es-DO"/>
        </w:rPr>
        <w:t xml:space="preserve"> de manera articulada con</w:t>
      </w:r>
      <w:r w:rsidR="00DE49F7" w:rsidRPr="00D3797A">
        <w:rPr>
          <w:rFonts w:cstheme="minorHAnsi"/>
          <w:sz w:val="28"/>
          <w:szCs w:val="28"/>
          <w:lang w:val="es-DO"/>
        </w:rPr>
        <w:t xml:space="preserve"> las</w:t>
      </w:r>
      <w:r w:rsidR="00F11CD6" w:rsidRPr="00D3797A">
        <w:rPr>
          <w:rFonts w:cstheme="minorHAnsi"/>
          <w:sz w:val="28"/>
          <w:szCs w:val="28"/>
          <w:lang w:val="es-DO"/>
        </w:rPr>
        <w:t xml:space="preserve"> demás </w:t>
      </w:r>
      <w:r w:rsidR="00DE49F7" w:rsidRPr="00D3797A">
        <w:rPr>
          <w:rFonts w:cstheme="minorHAnsi"/>
          <w:sz w:val="28"/>
          <w:szCs w:val="28"/>
          <w:lang w:val="es-DO"/>
        </w:rPr>
        <w:t>instituciones del</w:t>
      </w:r>
      <w:r w:rsidR="00F11CD6" w:rsidRPr="00D3797A">
        <w:rPr>
          <w:rFonts w:cstheme="minorHAnsi"/>
          <w:sz w:val="28"/>
          <w:szCs w:val="28"/>
          <w:lang w:val="es-DO"/>
        </w:rPr>
        <w:t xml:space="preserve"> Estado, </w:t>
      </w:r>
      <w:r w:rsidR="00DE49F7" w:rsidRPr="00D3797A">
        <w:rPr>
          <w:rFonts w:cstheme="minorHAnsi"/>
          <w:sz w:val="28"/>
          <w:szCs w:val="28"/>
          <w:lang w:val="es-DO"/>
        </w:rPr>
        <w:t>con los</w:t>
      </w:r>
      <w:r w:rsidR="00F11CD6" w:rsidRPr="00D3797A">
        <w:rPr>
          <w:rFonts w:cstheme="minorHAnsi"/>
          <w:sz w:val="28"/>
          <w:szCs w:val="28"/>
          <w:lang w:val="es-DO"/>
        </w:rPr>
        <w:t xml:space="preserve"> organismos internacionales y de la sociedad civil para hacer realidad </w:t>
      </w:r>
      <w:r w:rsidR="00DE49F7" w:rsidRPr="00D3797A">
        <w:rPr>
          <w:rFonts w:cstheme="minorHAnsi"/>
          <w:sz w:val="28"/>
          <w:szCs w:val="28"/>
          <w:lang w:val="es-DO"/>
        </w:rPr>
        <w:t>el compromiso</w:t>
      </w:r>
      <w:r w:rsidR="00F11CD6" w:rsidRPr="00D3797A">
        <w:rPr>
          <w:rFonts w:cstheme="minorHAnsi"/>
          <w:sz w:val="28"/>
          <w:szCs w:val="28"/>
          <w:lang w:val="es-DO"/>
        </w:rPr>
        <w:t xml:space="preserve"> de </w:t>
      </w:r>
      <w:r w:rsidR="00DE49F7" w:rsidRPr="00D3797A">
        <w:rPr>
          <w:rFonts w:cstheme="minorHAnsi"/>
          <w:sz w:val="28"/>
          <w:szCs w:val="28"/>
          <w:lang w:val="es-DO"/>
        </w:rPr>
        <w:t>nuestro gobierno</w:t>
      </w:r>
      <w:r w:rsidR="00F11CD6" w:rsidRPr="00D3797A">
        <w:rPr>
          <w:rFonts w:cstheme="minorHAnsi"/>
          <w:sz w:val="28"/>
          <w:szCs w:val="28"/>
          <w:lang w:val="es-DO"/>
        </w:rPr>
        <w:t xml:space="preserve"> de reducir las brechas de género, la inequidad </w:t>
      </w:r>
      <w:r w:rsidR="00DE49F7" w:rsidRPr="00D3797A">
        <w:rPr>
          <w:rFonts w:cstheme="minorHAnsi"/>
          <w:sz w:val="28"/>
          <w:szCs w:val="28"/>
          <w:lang w:val="es-DO"/>
        </w:rPr>
        <w:t>y la</w:t>
      </w:r>
      <w:r w:rsidR="00F11CD6" w:rsidRPr="00D3797A">
        <w:rPr>
          <w:rFonts w:cstheme="minorHAnsi"/>
          <w:sz w:val="28"/>
          <w:szCs w:val="28"/>
          <w:lang w:val="es-DO"/>
        </w:rPr>
        <w:t xml:space="preserve"> desigualdad </w:t>
      </w:r>
      <w:r w:rsidR="00553698" w:rsidRPr="00D3797A">
        <w:rPr>
          <w:rFonts w:cstheme="minorHAnsi"/>
          <w:sz w:val="28"/>
          <w:szCs w:val="28"/>
          <w:lang w:val="es-DO"/>
        </w:rPr>
        <w:t>entre los géneros</w:t>
      </w:r>
      <w:r w:rsidR="00010ABC" w:rsidRPr="00D3797A">
        <w:rPr>
          <w:rFonts w:cstheme="minorHAnsi"/>
          <w:sz w:val="28"/>
          <w:szCs w:val="28"/>
          <w:lang w:val="es-DO"/>
        </w:rPr>
        <w:t>;</w:t>
      </w:r>
      <w:r w:rsidR="00553698" w:rsidRPr="00D3797A">
        <w:rPr>
          <w:rFonts w:cstheme="minorHAnsi"/>
          <w:sz w:val="28"/>
          <w:szCs w:val="28"/>
          <w:lang w:val="es-DO"/>
        </w:rPr>
        <w:t xml:space="preserve"> Podemos afirmar que</w:t>
      </w:r>
      <w:r w:rsidR="00010ABC" w:rsidRPr="00D3797A">
        <w:rPr>
          <w:rFonts w:eastAsia="Calibri" w:cstheme="minorHAnsi"/>
          <w:sz w:val="28"/>
          <w:szCs w:val="28"/>
          <w:lang w:val="es-DO"/>
        </w:rPr>
        <w:t xml:space="preserve"> incrementamos los</w:t>
      </w:r>
      <w:r w:rsidR="00F11CD6" w:rsidRPr="00D3797A">
        <w:rPr>
          <w:rFonts w:eastAsia="Calibri" w:cstheme="minorHAnsi"/>
          <w:sz w:val="28"/>
          <w:szCs w:val="28"/>
          <w:lang w:val="es-DO"/>
        </w:rPr>
        <w:t xml:space="preserve"> esfuerzos orientados a lograr la autonomía física, económica y política de las mujeres.  </w:t>
      </w:r>
    </w:p>
    <w:p w:rsidR="00D372D5" w:rsidRDefault="00D372D5" w:rsidP="00240577">
      <w:pPr>
        <w:pStyle w:val="ecxmsonormal"/>
        <w:shd w:val="clear" w:color="auto" w:fill="FFFFFF"/>
        <w:spacing w:before="0" w:beforeAutospacing="0" w:after="0" w:afterAutospacing="0"/>
        <w:jc w:val="both"/>
        <w:rPr>
          <w:rFonts w:asciiTheme="minorHAnsi" w:hAnsiTheme="minorHAnsi" w:cstheme="minorHAnsi"/>
          <w:sz w:val="28"/>
          <w:szCs w:val="28"/>
          <w:lang w:val="es-ES_tradnl"/>
        </w:rPr>
      </w:pPr>
    </w:p>
    <w:p w:rsidR="00460980" w:rsidRPr="00D3797A" w:rsidRDefault="00010ABC" w:rsidP="00240577">
      <w:pPr>
        <w:pStyle w:val="ecxmsonormal"/>
        <w:shd w:val="clear" w:color="auto" w:fill="FFFFFF"/>
        <w:spacing w:before="0" w:beforeAutospacing="0" w:after="0" w:afterAutospacing="0"/>
        <w:jc w:val="both"/>
        <w:rPr>
          <w:rFonts w:asciiTheme="minorHAnsi" w:hAnsiTheme="minorHAnsi" w:cstheme="minorHAnsi"/>
          <w:sz w:val="28"/>
          <w:szCs w:val="28"/>
          <w:lang w:val="es-ES_tradnl"/>
        </w:rPr>
      </w:pPr>
      <w:r w:rsidRPr="00D3797A">
        <w:rPr>
          <w:rFonts w:asciiTheme="minorHAnsi" w:hAnsiTheme="minorHAnsi" w:cstheme="minorHAnsi"/>
          <w:sz w:val="28"/>
          <w:szCs w:val="28"/>
          <w:lang w:val="es-ES_tradnl"/>
        </w:rPr>
        <w:t>De</w:t>
      </w:r>
      <w:r w:rsidR="003D10E9" w:rsidRPr="00D3797A">
        <w:rPr>
          <w:rFonts w:asciiTheme="minorHAnsi" w:hAnsiTheme="minorHAnsi" w:cstheme="minorHAnsi"/>
          <w:sz w:val="28"/>
          <w:szCs w:val="28"/>
          <w:lang w:val="es-ES_tradnl"/>
        </w:rPr>
        <w:t xml:space="preserve"> ahí que </w:t>
      </w:r>
      <w:r w:rsidRPr="00D3797A">
        <w:rPr>
          <w:rFonts w:asciiTheme="minorHAnsi" w:hAnsiTheme="minorHAnsi" w:cstheme="minorHAnsi"/>
          <w:sz w:val="28"/>
          <w:szCs w:val="28"/>
          <w:lang w:val="es-ES_tradnl"/>
        </w:rPr>
        <w:t>el 25 de noviembre</w:t>
      </w:r>
      <w:r w:rsidR="003D10E9" w:rsidRPr="00D3797A">
        <w:rPr>
          <w:rFonts w:asciiTheme="minorHAnsi" w:hAnsiTheme="minorHAnsi" w:cstheme="minorHAnsi"/>
          <w:sz w:val="28"/>
          <w:szCs w:val="28"/>
          <w:lang w:val="es-ES_tradnl"/>
        </w:rPr>
        <w:t xml:space="preserve"> del 2015,</w:t>
      </w:r>
      <w:r w:rsidRPr="00D3797A">
        <w:rPr>
          <w:rFonts w:asciiTheme="minorHAnsi" w:hAnsiTheme="minorHAnsi" w:cstheme="minorHAnsi"/>
          <w:sz w:val="28"/>
          <w:szCs w:val="28"/>
          <w:lang w:val="es-ES_tradnl"/>
        </w:rPr>
        <w:t xml:space="preserve"> </w:t>
      </w:r>
      <w:r w:rsidR="00B00204" w:rsidRPr="00D3797A">
        <w:rPr>
          <w:rFonts w:asciiTheme="minorHAnsi" w:hAnsiTheme="minorHAnsi" w:cstheme="minorHAnsi"/>
          <w:sz w:val="28"/>
          <w:szCs w:val="28"/>
          <w:lang w:val="es-ES_tradnl"/>
        </w:rPr>
        <w:t xml:space="preserve"> </w:t>
      </w:r>
      <w:r w:rsidR="008D0E05" w:rsidRPr="00D3797A">
        <w:rPr>
          <w:rFonts w:asciiTheme="minorHAnsi" w:hAnsiTheme="minorHAnsi" w:cstheme="minorHAnsi"/>
          <w:sz w:val="28"/>
          <w:szCs w:val="28"/>
          <w:lang w:val="es-ES_tradnl"/>
        </w:rPr>
        <w:t>llamamos de nuevo a</w:t>
      </w:r>
      <w:r w:rsidRPr="00D3797A">
        <w:rPr>
          <w:rFonts w:asciiTheme="minorHAnsi" w:hAnsiTheme="minorHAnsi" w:cstheme="minorHAnsi"/>
          <w:sz w:val="28"/>
          <w:szCs w:val="28"/>
          <w:lang w:val="es-ES_tradnl"/>
        </w:rPr>
        <w:t xml:space="preserve"> la  “Movilización Social: </w:t>
      </w:r>
      <w:r w:rsidR="00D372D5" w:rsidRPr="00D372D5">
        <w:rPr>
          <w:rFonts w:asciiTheme="minorHAnsi" w:hAnsiTheme="minorHAnsi" w:cstheme="minorHAnsi"/>
          <w:b/>
          <w:sz w:val="28"/>
          <w:szCs w:val="28"/>
          <w:lang w:val="es-ES_tradnl"/>
        </w:rPr>
        <w:t>Ú</w:t>
      </w:r>
      <w:r w:rsidRPr="00D372D5">
        <w:rPr>
          <w:rFonts w:asciiTheme="minorHAnsi" w:hAnsiTheme="minorHAnsi" w:cstheme="minorHAnsi"/>
          <w:b/>
          <w:sz w:val="28"/>
          <w:szCs w:val="28"/>
          <w:lang w:val="es-ES_tradnl"/>
        </w:rPr>
        <w:t xml:space="preserve">nete </w:t>
      </w:r>
      <w:r w:rsidR="00D372D5" w:rsidRPr="00D372D5">
        <w:rPr>
          <w:rFonts w:asciiTheme="minorHAnsi" w:hAnsiTheme="minorHAnsi" w:cstheme="minorHAnsi"/>
          <w:b/>
          <w:sz w:val="28"/>
          <w:szCs w:val="28"/>
          <w:lang w:val="es-ES_tradnl"/>
        </w:rPr>
        <w:t>A</w:t>
      </w:r>
      <w:r w:rsidRPr="00D372D5">
        <w:rPr>
          <w:rFonts w:asciiTheme="minorHAnsi" w:hAnsiTheme="minorHAnsi" w:cstheme="minorHAnsi"/>
          <w:b/>
          <w:sz w:val="28"/>
          <w:szCs w:val="28"/>
          <w:lang w:val="es-ES_tradnl"/>
        </w:rPr>
        <w:t xml:space="preserve">hora para </w:t>
      </w:r>
      <w:r w:rsidR="00D372D5" w:rsidRPr="00D372D5">
        <w:rPr>
          <w:rFonts w:asciiTheme="minorHAnsi" w:hAnsiTheme="minorHAnsi" w:cstheme="minorHAnsi"/>
          <w:b/>
          <w:sz w:val="28"/>
          <w:szCs w:val="28"/>
          <w:lang w:val="es-ES_tradnl"/>
        </w:rPr>
        <w:t>E</w:t>
      </w:r>
      <w:r w:rsidRPr="00D372D5">
        <w:rPr>
          <w:rFonts w:asciiTheme="minorHAnsi" w:hAnsiTheme="minorHAnsi" w:cstheme="minorHAnsi"/>
          <w:b/>
          <w:sz w:val="28"/>
          <w:szCs w:val="28"/>
          <w:lang w:val="es-ES_tradnl"/>
        </w:rPr>
        <w:t>vitar los Feminicidios.</w:t>
      </w:r>
      <w:r w:rsidRPr="00D3797A">
        <w:rPr>
          <w:rFonts w:asciiTheme="minorHAnsi" w:hAnsiTheme="minorHAnsi" w:cstheme="minorHAnsi"/>
          <w:sz w:val="28"/>
          <w:szCs w:val="28"/>
          <w:lang w:val="es-ES_tradnl"/>
        </w:rPr>
        <w:t xml:space="preserve"> </w:t>
      </w:r>
      <w:r w:rsidR="000D4747" w:rsidRPr="00D3797A">
        <w:rPr>
          <w:rFonts w:asciiTheme="minorHAnsi" w:hAnsiTheme="minorHAnsi" w:cstheme="minorHAnsi"/>
          <w:sz w:val="28"/>
          <w:szCs w:val="28"/>
          <w:lang w:val="es-ES_tradnl"/>
        </w:rPr>
        <w:t>Recorrimos</w:t>
      </w:r>
      <w:r w:rsidRPr="00D3797A">
        <w:rPr>
          <w:rFonts w:asciiTheme="minorHAnsi" w:hAnsiTheme="minorHAnsi" w:cstheme="minorHAnsi"/>
          <w:sz w:val="28"/>
          <w:szCs w:val="28"/>
          <w:lang w:val="es-ES_tradnl"/>
        </w:rPr>
        <w:t xml:space="preserve"> todo el país,</w:t>
      </w:r>
      <w:r w:rsidR="000D4747" w:rsidRPr="00D3797A">
        <w:rPr>
          <w:rFonts w:asciiTheme="minorHAnsi" w:hAnsiTheme="minorHAnsi" w:cstheme="minorHAnsi"/>
          <w:sz w:val="28"/>
          <w:szCs w:val="28"/>
          <w:lang w:val="es-ES_tradnl"/>
        </w:rPr>
        <w:t xml:space="preserve"> y en cada provincia dejamos constituida</w:t>
      </w:r>
      <w:r w:rsidRPr="00D3797A">
        <w:rPr>
          <w:rFonts w:asciiTheme="minorHAnsi" w:hAnsiTheme="minorHAnsi" w:cstheme="minorHAnsi"/>
          <w:sz w:val="28"/>
          <w:szCs w:val="28"/>
          <w:lang w:val="es-ES_tradnl"/>
        </w:rPr>
        <w:t xml:space="preserve"> una Red con instituci</w:t>
      </w:r>
      <w:r w:rsidR="003D10E9" w:rsidRPr="00D3797A">
        <w:rPr>
          <w:rFonts w:asciiTheme="minorHAnsi" w:hAnsiTheme="minorHAnsi" w:cstheme="minorHAnsi"/>
          <w:sz w:val="28"/>
          <w:szCs w:val="28"/>
          <w:lang w:val="es-ES_tradnl"/>
        </w:rPr>
        <w:t xml:space="preserve">ones que firmaron una carta compromiso </w:t>
      </w:r>
      <w:r w:rsidR="0026264B">
        <w:rPr>
          <w:rFonts w:asciiTheme="minorHAnsi" w:hAnsiTheme="minorHAnsi" w:cstheme="minorHAnsi"/>
          <w:sz w:val="28"/>
          <w:szCs w:val="28"/>
          <w:lang w:val="es-ES_tradnl"/>
        </w:rPr>
        <w:t>para</w:t>
      </w:r>
      <w:r w:rsidRPr="00D3797A">
        <w:rPr>
          <w:rFonts w:asciiTheme="minorHAnsi" w:hAnsiTheme="minorHAnsi" w:cstheme="minorHAnsi"/>
          <w:sz w:val="28"/>
          <w:szCs w:val="28"/>
          <w:lang w:val="es-ES_tradnl"/>
        </w:rPr>
        <w:t xml:space="preserve"> trabajar sin descanso, de manera coordinada, a fin de desplegar todos los esfuerzos y recursos</w:t>
      </w:r>
      <w:r w:rsidR="003D10E9" w:rsidRPr="00D3797A">
        <w:rPr>
          <w:rFonts w:asciiTheme="minorHAnsi" w:hAnsiTheme="minorHAnsi" w:cstheme="minorHAnsi"/>
          <w:sz w:val="28"/>
          <w:szCs w:val="28"/>
          <w:lang w:val="es-ES_tradnl"/>
        </w:rPr>
        <w:t xml:space="preserve"> necesarios,</w:t>
      </w:r>
      <w:r w:rsidRPr="00D3797A">
        <w:rPr>
          <w:rFonts w:asciiTheme="minorHAnsi" w:hAnsiTheme="minorHAnsi" w:cstheme="minorHAnsi"/>
          <w:sz w:val="28"/>
          <w:szCs w:val="28"/>
          <w:lang w:val="es-ES_tradnl"/>
        </w:rPr>
        <w:t xml:space="preserve"> para garantizar la continuidad de las acciones de prevención, detección temprana, atención oportuna, sanción, recuperación y resarcimiento de las sobrevivientes y sus descendientes, en los casos de violencia contra las mujeres.</w:t>
      </w:r>
    </w:p>
    <w:p w:rsidR="00163D97" w:rsidRDefault="00163D97" w:rsidP="00240577">
      <w:pPr>
        <w:pStyle w:val="ecxmsonormal"/>
        <w:shd w:val="clear" w:color="auto" w:fill="FFFFFF"/>
        <w:spacing w:before="0" w:beforeAutospacing="0" w:after="0" w:afterAutospacing="0"/>
        <w:jc w:val="both"/>
        <w:rPr>
          <w:rFonts w:asciiTheme="minorHAnsi" w:hAnsiTheme="minorHAnsi" w:cstheme="minorHAnsi"/>
          <w:sz w:val="28"/>
          <w:szCs w:val="28"/>
          <w:lang w:val="es-DO"/>
        </w:rPr>
      </w:pPr>
    </w:p>
    <w:p w:rsidR="005A278F" w:rsidRPr="008C40EA" w:rsidRDefault="005A278F" w:rsidP="00240577">
      <w:pPr>
        <w:pStyle w:val="ecxmsonormal"/>
        <w:shd w:val="clear" w:color="auto" w:fill="FFFFFF"/>
        <w:spacing w:before="0" w:beforeAutospacing="0" w:after="0" w:afterAutospacing="0"/>
        <w:jc w:val="both"/>
        <w:rPr>
          <w:rFonts w:asciiTheme="minorHAnsi" w:hAnsiTheme="minorHAnsi" w:cstheme="minorHAnsi"/>
          <w:color w:val="FF0000"/>
          <w:sz w:val="28"/>
          <w:szCs w:val="28"/>
          <w:lang w:val="es-DO"/>
        </w:rPr>
      </w:pPr>
      <w:r w:rsidRPr="008C40EA">
        <w:rPr>
          <w:rFonts w:asciiTheme="minorHAnsi" w:hAnsiTheme="minorHAnsi" w:cstheme="minorHAnsi"/>
          <w:color w:val="FF0000"/>
          <w:sz w:val="28"/>
          <w:szCs w:val="28"/>
          <w:lang w:val="es-DO"/>
        </w:rPr>
        <w:t>Como parte del Programa de Prevención de Violencia, a través del Programa de Educación para la Prevención de Violencia contra las Mujeres e Intrafamiliar, durante el pasado año 2015</w:t>
      </w:r>
      <w:r w:rsidR="00240577" w:rsidRPr="008C40EA">
        <w:rPr>
          <w:rFonts w:asciiTheme="minorHAnsi" w:hAnsiTheme="minorHAnsi" w:cstheme="minorHAnsi"/>
          <w:color w:val="FF0000"/>
          <w:sz w:val="28"/>
          <w:szCs w:val="28"/>
          <w:lang w:val="es-DO"/>
        </w:rPr>
        <w:t>, solo en la sede central,</w:t>
      </w:r>
      <w:r w:rsidRPr="008C40EA">
        <w:rPr>
          <w:rFonts w:asciiTheme="minorHAnsi" w:hAnsiTheme="minorHAnsi" w:cstheme="minorHAnsi"/>
          <w:color w:val="FF0000"/>
          <w:sz w:val="28"/>
          <w:szCs w:val="28"/>
          <w:lang w:val="es-DO"/>
        </w:rPr>
        <w:t xml:space="preserve"> desarrollamos</w:t>
      </w:r>
      <w:r w:rsidR="006C5381" w:rsidRPr="008C40EA">
        <w:rPr>
          <w:rFonts w:asciiTheme="minorHAnsi" w:hAnsiTheme="minorHAnsi" w:cstheme="minorHAnsi"/>
          <w:color w:val="FF0000"/>
          <w:sz w:val="28"/>
          <w:szCs w:val="28"/>
          <w:lang w:val="es-DO"/>
        </w:rPr>
        <w:t xml:space="preserve"> </w:t>
      </w:r>
      <w:r w:rsidR="006C5381" w:rsidRPr="008C40EA">
        <w:rPr>
          <w:color w:val="FF0000"/>
          <w:sz w:val="28"/>
          <w:szCs w:val="28"/>
        </w:rPr>
        <w:t>746</w:t>
      </w:r>
      <w:r w:rsidRPr="008C40EA">
        <w:rPr>
          <w:rFonts w:asciiTheme="minorHAnsi" w:hAnsiTheme="minorHAnsi" w:cstheme="minorHAnsi"/>
          <w:color w:val="FF0000"/>
          <w:sz w:val="28"/>
          <w:szCs w:val="28"/>
          <w:lang w:val="es-DO"/>
        </w:rPr>
        <w:t xml:space="preserve"> jornadas educativas, dirigidas a pro</w:t>
      </w:r>
      <w:bookmarkStart w:id="0" w:name="_GoBack"/>
      <w:bookmarkEnd w:id="0"/>
      <w:r w:rsidRPr="008C40EA">
        <w:rPr>
          <w:rFonts w:asciiTheme="minorHAnsi" w:hAnsiTheme="minorHAnsi" w:cstheme="minorHAnsi"/>
          <w:color w:val="FF0000"/>
          <w:sz w:val="28"/>
          <w:szCs w:val="28"/>
          <w:lang w:val="es-DO"/>
        </w:rPr>
        <w:t>mover la igualdad de género y la no violencia contra las mujeres</w:t>
      </w:r>
      <w:r w:rsidR="006C5381" w:rsidRPr="008C40EA">
        <w:rPr>
          <w:rFonts w:asciiTheme="minorHAnsi" w:hAnsiTheme="minorHAnsi" w:cstheme="minorHAnsi"/>
          <w:color w:val="FF0000"/>
          <w:sz w:val="28"/>
          <w:szCs w:val="28"/>
          <w:lang w:val="es-DO"/>
        </w:rPr>
        <w:t xml:space="preserve">, capacitando a </w:t>
      </w:r>
      <w:r w:rsidR="006C5381" w:rsidRPr="008C40EA">
        <w:rPr>
          <w:color w:val="FF0000"/>
          <w:sz w:val="28"/>
          <w:szCs w:val="28"/>
        </w:rPr>
        <w:t>27,821 personas</w:t>
      </w:r>
      <w:r w:rsidRPr="008C40EA">
        <w:rPr>
          <w:rFonts w:asciiTheme="minorHAnsi" w:hAnsiTheme="minorHAnsi" w:cstheme="minorHAnsi"/>
          <w:color w:val="FF0000"/>
          <w:sz w:val="28"/>
          <w:szCs w:val="28"/>
          <w:lang w:val="es-DO"/>
        </w:rPr>
        <w:t>.  Estas jornadas se llevan a cabo en clubes, centros educativos, juntas de vecino</w:t>
      </w:r>
      <w:r w:rsidR="00057447" w:rsidRPr="008C40EA">
        <w:rPr>
          <w:rFonts w:asciiTheme="minorHAnsi" w:hAnsiTheme="minorHAnsi" w:cstheme="minorHAnsi"/>
          <w:color w:val="FF0000"/>
          <w:sz w:val="28"/>
          <w:szCs w:val="28"/>
          <w:lang w:val="es-DO"/>
        </w:rPr>
        <w:t>s</w:t>
      </w:r>
      <w:r w:rsidRPr="008C40EA">
        <w:rPr>
          <w:rFonts w:asciiTheme="minorHAnsi" w:hAnsiTheme="minorHAnsi" w:cstheme="minorHAnsi"/>
          <w:color w:val="FF0000"/>
          <w:sz w:val="28"/>
          <w:szCs w:val="28"/>
          <w:lang w:val="es-DO"/>
        </w:rPr>
        <w:t>, organizaciones gubernamentales y no gubernamentales, entre otras</w:t>
      </w:r>
      <w:r w:rsidR="00052B40" w:rsidRPr="008C40EA">
        <w:rPr>
          <w:rFonts w:asciiTheme="minorHAnsi" w:hAnsiTheme="minorHAnsi" w:cstheme="minorHAnsi"/>
          <w:color w:val="FF0000"/>
          <w:sz w:val="28"/>
          <w:szCs w:val="28"/>
          <w:lang w:val="es-DO"/>
        </w:rPr>
        <w:t>.</w:t>
      </w:r>
    </w:p>
    <w:p w:rsidR="005A278F" w:rsidRPr="00D3797A" w:rsidRDefault="005A278F" w:rsidP="00240577">
      <w:pPr>
        <w:pStyle w:val="ecxmsonormal"/>
        <w:shd w:val="clear" w:color="auto" w:fill="FFFFFF"/>
        <w:spacing w:before="0" w:beforeAutospacing="0" w:after="0" w:afterAutospacing="0"/>
        <w:jc w:val="both"/>
        <w:rPr>
          <w:rFonts w:asciiTheme="minorHAnsi" w:hAnsiTheme="minorHAnsi" w:cstheme="minorHAnsi"/>
          <w:sz w:val="28"/>
          <w:szCs w:val="28"/>
          <w:lang w:val="es-DO"/>
        </w:rPr>
      </w:pPr>
    </w:p>
    <w:p w:rsidR="001F1023" w:rsidRPr="00667BF3" w:rsidRDefault="00505F53" w:rsidP="00240577">
      <w:pPr>
        <w:autoSpaceDE w:val="0"/>
        <w:autoSpaceDN w:val="0"/>
        <w:adjustRightInd w:val="0"/>
        <w:spacing w:after="0" w:line="240" w:lineRule="auto"/>
        <w:jc w:val="both"/>
        <w:rPr>
          <w:rFonts w:eastAsia="Calibri" w:cstheme="minorHAnsi"/>
          <w:color w:val="000000" w:themeColor="text1"/>
          <w:sz w:val="28"/>
          <w:szCs w:val="28"/>
          <w:lang w:val="es-DO"/>
        </w:rPr>
      </w:pPr>
      <w:r w:rsidRPr="00667BF3">
        <w:rPr>
          <w:rFonts w:eastAsia="Calibri" w:cstheme="minorHAnsi"/>
          <w:color w:val="000000" w:themeColor="text1"/>
          <w:sz w:val="28"/>
          <w:szCs w:val="28"/>
          <w:lang w:val="es-DO"/>
        </w:rPr>
        <w:t>Así</w:t>
      </w:r>
      <w:r w:rsidR="00F76612" w:rsidRPr="00667BF3">
        <w:rPr>
          <w:rFonts w:eastAsia="Calibri" w:cstheme="minorHAnsi"/>
          <w:color w:val="000000" w:themeColor="text1"/>
          <w:sz w:val="28"/>
          <w:szCs w:val="28"/>
          <w:lang w:val="es-DO"/>
        </w:rPr>
        <w:t xml:space="preserve"> mismo</w:t>
      </w:r>
      <w:r w:rsidRPr="00667BF3">
        <w:rPr>
          <w:rFonts w:eastAsia="Calibri" w:cstheme="minorHAnsi"/>
          <w:color w:val="000000" w:themeColor="text1"/>
          <w:sz w:val="28"/>
          <w:szCs w:val="28"/>
          <w:lang w:val="es-DO"/>
        </w:rPr>
        <w:t>,</w:t>
      </w:r>
      <w:r w:rsidR="00F76612" w:rsidRPr="00667BF3">
        <w:rPr>
          <w:rFonts w:eastAsia="Calibri" w:cstheme="minorHAnsi"/>
          <w:color w:val="000000" w:themeColor="text1"/>
          <w:sz w:val="28"/>
          <w:szCs w:val="28"/>
          <w:lang w:val="es-DO"/>
        </w:rPr>
        <w:t xml:space="preserve"> </w:t>
      </w:r>
      <w:r w:rsidRPr="00667BF3">
        <w:rPr>
          <w:rFonts w:eastAsia="Calibri" w:cstheme="minorHAnsi"/>
          <w:color w:val="000000" w:themeColor="text1"/>
          <w:sz w:val="28"/>
          <w:szCs w:val="28"/>
          <w:lang w:val="es-DO"/>
        </w:rPr>
        <w:t xml:space="preserve">el pasado año </w:t>
      </w:r>
      <w:r w:rsidRPr="00667BF3">
        <w:rPr>
          <w:rFonts w:eastAsia="Calibri" w:cstheme="minorHAnsi"/>
          <w:color w:val="000000" w:themeColor="text1"/>
          <w:sz w:val="28"/>
          <w:szCs w:val="28"/>
        </w:rPr>
        <w:t>2015,</w:t>
      </w:r>
      <w:r w:rsidRPr="00667BF3">
        <w:rPr>
          <w:rFonts w:eastAsia="Calibri" w:cstheme="minorHAnsi"/>
          <w:color w:val="000000" w:themeColor="text1"/>
          <w:sz w:val="28"/>
          <w:szCs w:val="28"/>
          <w:lang w:val="es-DO"/>
        </w:rPr>
        <w:t xml:space="preserve"> </w:t>
      </w:r>
      <w:r w:rsidR="00F76612" w:rsidRPr="00667BF3">
        <w:rPr>
          <w:rFonts w:eastAsia="Calibri" w:cstheme="minorHAnsi"/>
          <w:color w:val="000000" w:themeColor="text1"/>
          <w:sz w:val="28"/>
          <w:szCs w:val="28"/>
          <w:lang w:val="es-DO"/>
        </w:rPr>
        <w:t>f</w:t>
      </w:r>
      <w:r w:rsidR="00A85188" w:rsidRPr="00667BF3">
        <w:rPr>
          <w:rFonts w:eastAsia="Calibri" w:cstheme="minorHAnsi"/>
          <w:color w:val="000000" w:themeColor="text1"/>
          <w:sz w:val="28"/>
          <w:szCs w:val="28"/>
          <w:lang w:val="es-DO"/>
        </w:rPr>
        <w:t>ortalecimos los</w:t>
      </w:r>
      <w:r w:rsidR="00F11CD6" w:rsidRPr="00667BF3">
        <w:rPr>
          <w:rFonts w:eastAsia="Calibri" w:cstheme="minorHAnsi"/>
          <w:color w:val="000000" w:themeColor="text1"/>
          <w:sz w:val="28"/>
          <w:szCs w:val="28"/>
          <w:lang w:val="es-DO"/>
        </w:rPr>
        <w:t xml:space="preserve"> servicios de atención y protección a mujeres víctimas de violencia y a sus hijos e hijas</w:t>
      </w:r>
      <w:r w:rsidR="003D10E9" w:rsidRPr="00667BF3">
        <w:rPr>
          <w:rFonts w:eastAsia="Calibri" w:cstheme="minorHAnsi"/>
          <w:color w:val="000000" w:themeColor="text1"/>
          <w:sz w:val="28"/>
          <w:szCs w:val="28"/>
          <w:lang w:val="es-DO"/>
        </w:rPr>
        <w:t>,</w:t>
      </w:r>
      <w:r w:rsidR="00F11CD6" w:rsidRPr="00667BF3">
        <w:rPr>
          <w:rFonts w:eastAsia="Calibri" w:cstheme="minorHAnsi"/>
          <w:color w:val="000000" w:themeColor="text1"/>
          <w:sz w:val="28"/>
          <w:szCs w:val="28"/>
          <w:lang w:val="es-DO"/>
        </w:rPr>
        <w:t xml:space="preserve"> tanto desde la Sede Central del Ministerio, como en las 52 Oficinas Provinciales y Municipales que operan en todo el territorio nacional, mediante el fortalecimiento del Programa de Casas de Acogida </w:t>
      </w:r>
      <w:r w:rsidR="003D5E44" w:rsidRPr="00667BF3">
        <w:rPr>
          <w:rFonts w:eastAsia="Calibri" w:cstheme="minorHAnsi"/>
          <w:color w:val="000000" w:themeColor="text1"/>
          <w:sz w:val="28"/>
          <w:szCs w:val="28"/>
          <w:lang w:val="es-DO"/>
        </w:rPr>
        <w:t>y la</w:t>
      </w:r>
      <w:r w:rsidR="00F11CD6" w:rsidRPr="00667BF3">
        <w:rPr>
          <w:rFonts w:eastAsia="Calibri" w:cstheme="minorHAnsi"/>
          <w:color w:val="000000" w:themeColor="text1"/>
          <w:sz w:val="28"/>
          <w:szCs w:val="28"/>
          <w:lang w:val="es-DO"/>
        </w:rPr>
        <w:t xml:space="preserve"> Línea de Emergencia 24 Horas.  </w:t>
      </w:r>
    </w:p>
    <w:p w:rsidR="000D4747" w:rsidRPr="00D3797A" w:rsidRDefault="000D4747" w:rsidP="00240577">
      <w:pPr>
        <w:autoSpaceDE w:val="0"/>
        <w:autoSpaceDN w:val="0"/>
        <w:adjustRightInd w:val="0"/>
        <w:spacing w:after="0" w:line="240" w:lineRule="auto"/>
        <w:jc w:val="both"/>
        <w:rPr>
          <w:rFonts w:eastAsia="Calibri" w:cstheme="minorHAnsi"/>
          <w:color w:val="FF0000"/>
          <w:sz w:val="28"/>
          <w:szCs w:val="28"/>
          <w:lang w:val="es-DO"/>
        </w:rPr>
      </w:pPr>
    </w:p>
    <w:p w:rsidR="00F76612" w:rsidRPr="009B1044" w:rsidRDefault="00F76612" w:rsidP="00240577">
      <w:pPr>
        <w:shd w:val="clear" w:color="auto" w:fill="FFFFFF"/>
        <w:spacing w:after="0" w:line="240" w:lineRule="auto"/>
        <w:jc w:val="both"/>
        <w:rPr>
          <w:rFonts w:eastAsia="Calibri" w:cstheme="minorHAnsi"/>
          <w:sz w:val="28"/>
          <w:szCs w:val="28"/>
          <w:lang w:val="es-DO"/>
        </w:rPr>
      </w:pPr>
      <w:r w:rsidRPr="00D3797A">
        <w:rPr>
          <w:rFonts w:eastAsia="Calibri" w:cstheme="minorHAnsi"/>
          <w:sz w:val="28"/>
          <w:szCs w:val="28"/>
          <w:lang w:val="es-DO"/>
        </w:rPr>
        <w:t>Desde la</w:t>
      </w:r>
      <w:r w:rsidR="009B1044">
        <w:rPr>
          <w:rFonts w:eastAsia="Calibri" w:cstheme="minorHAnsi"/>
          <w:sz w:val="28"/>
          <w:szCs w:val="28"/>
          <w:lang w:val="es-DO"/>
        </w:rPr>
        <w:t xml:space="preserve"> Sede Central y</w:t>
      </w:r>
      <w:r w:rsidRPr="00D3797A">
        <w:rPr>
          <w:rFonts w:eastAsia="Calibri" w:cstheme="minorHAnsi"/>
          <w:sz w:val="28"/>
          <w:szCs w:val="28"/>
          <w:lang w:val="es-DO"/>
        </w:rPr>
        <w:t xml:space="preserve"> O</w:t>
      </w:r>
      <w:r w:rsidR="00B62455" w:rsidRPr="00D3797A">
        <w:rPr>
          <w:rFonts w:eastAsia="Calibri" w:cstheme="minorHAnsi"/>
          <w:sz w:val="28"/>
          <w:szCs w:val="28"/>
          <w:lang w:val="es-DO"/>
        </w:rPr>
        <w:t xml:space="preserve">ficinas del Ministerio </w:t>
      </w:r>
      <w:r w:rsidR="006472B2">
        <w:rPr>
          <w:rFonts w:eastAsia="Calibri" w:cstheme="minorHAnsi"/>
          <w:sz w:val="28"/>
          <w:szCs w:val="28"/>
          <w:lang w:val="es-DO"/>
        </w:rPr>
        <w:t xml:space="preserve">de la Mujer </w:t>
      </w:r>
      <w:r w:rsidR="006472B2" w:rsidRPr="00D3797A">
        <w:rPr>
          <w:rFonts w:eastAsia="Calibri" w:cstheme="minorHAnsi"/>
          <w:sz w:val="28"/>
          <w:szCs w:val="28"/>
          <w:lang w:val="es-DO"/>
        </w:rPr>
        <w:t>en todo el país</w:t>
      </w:r>
      <w:r w:rsidR="00B62455" w:rsidRPr="00D3797A">
        <w:rPr>
          <w:rFonts w:eastAsia="Calibri" w:cstheme="minorHAnsi"/>
          <w:sz w:val="28"/>
          <w:szCs w:val="28"/>
          <w:lang w:val="es-DO"/>
        </w:rPr>
        <w:t xml:space="preserve">, </w:t>
      </w:r>
      <w:r w:rsidR="006472B2">
        <w:rPr>
          <w:rFonts w:eastAsia="Calibri" w:cstheme="minorHAnsi"/>
          <w:sz w:val="28"/>
          <w:szCs w:val="28"/>
        </w:rPr>
        <w:t xml:space="preserve">desde agosto el 2012 hasta </w:t>
      </w:r>
      <w:r w:rsidR="009B1044">
        <w:rPr>
          <w:rFonts w:eastAsia="Calibri" w:cstheme="minorHAnsi"/>
          <w:sz w:val="28"/>
          <w:szCs w:val="28"/>
        </w:rPr>
        <w:t>febrero</w:t>
      </w:r>
      <w:r w:rsidR="006472B2">
        <w:rPr>
          <w:rFonts w:eastAsia="Calibri" w:cstheme="minorHAnsi"/>
          <w:sz w:val="28"/>
          <w:szCs w:val="28"/>
        </w:rPr>
        <w:t xml:space="preserve"> de 2016</w:t>
      </w:r>
      <w:r w:rsidR="006472B2" w:rsidRPr="00D3797A">
        <w:rPr>
          <w:rFonts w:eastAsia="Calibri" w:cstheme="minorHAnsi"/>
          <w:sz w:val="28"/>
          <w:szCs w:val="28"/>
        </w:rPr>
        <w:t xml:space="preserve">, </w:t>
      </w:r>
      <w:r w:rsidR="006472B2" w:rsidRPr="00D3797A">
        <w:rPr>
          <w:rFonts w:eastAsia="Calibri" w:cstheme="minorHAnsi"/>
          <w:sz w:val="28"/>
          <w:szCs w:val="28"/>
          <w:lang w:val="es-DO"/>
        </w:rPr>
        <w:t xml:space="preserve">ofrecimos </w:t>
      </w:r>
      <w:r w:rsidR="006472B2">
        <w:rPr>
          <w:rFonts w:eastAsia="Times New Roman" w:cstheme="minorHAnsi"/>
          <w:bCs/>
          <w:sz w:val="28"/>
          <w:szCs w:val="28"/>
          <w:lang w:val="es-DO" w:eastAsia="es-DO"/>
        </w:rPr>
        <w:t>38,583</w:t>
      </w:r>
      <w:r w:rsidR="006472B2" w:rsidRPr="00D3797A">
        <w:rPr>
          <w:rFonts w:eastAsia="Times New Roman" w:cstheme="minorHAnsi"/>
          <w:sz w:val="28"/>
          <w:szCs w:val="28"/>
          <w:lang w:val="es-DO" w:eastAsia="es-DO"/>
        </w:rPr>
        <w:t xml:space="preserve"> </w:t>
      </w:r>
      <w:r w:rsidR="00B62455" w:rsidRPr="00D3797A">
        <w:rPr>
          <w:rFonts w:eastAsia="Calibri" w:cstheme="minorHAnsi"/>
          <w:sz w:val="28"/>
          <w:szCs w:val="28"/>
        </w:rPr>
        <w:t xml:space="preserve">atenciones a mujeres, </w:t>
      </w:r>
      <w:r w:rsidR="00D372D5">
        <w:rPr>
          <w:rFonts w:eastAsia="Calibri" w:cstheme="minorHAnsi"/>
          <w:sz w:val="28"/>
          <w:szCs w:val="28"/>
        </w:rPr>
        <w:t xml:space="preserve">entre las </w:t>
      </w:r>
      <w:r w:rsidRPr="00D3797A">
        <w:rPr>
          <w:rFonts w:eastAsia="Calibri" w:cstheme="minorHAnsi"/>
          <w:sz w:val="28"/>
          <w:szCs w:val="28"/>
        </w:rPr>
        <w:t xml:space="preserve">cuales </w:t>
      </w:r>
      <w:r w:rsidR="00D372D5">
        <w:rPr>
          <w:rFonts w:eastAsia="Calibri" w:cstheme="minorHAnsi"/>
          <w:sz w:val="28"/>
          <w:szCs w:val="28"/>
        </w:rPr>
        <w:t>se incluyen</w:t>
      </w:r>
      <w:r w:rsidR="006472B2">
        <w:rPr>
          <w:rFonts w:eastAsia="Calibri" w:cstheme="minorHAnsi"/>
          <w:sz w:val="28"/>
          <w:szCs w:val="28"/>
        </w:rPr>
        <w:t>;</w:t>
      </w:r>
      <w:r w:rsidR="00D372D5">
        <w:rPr>
          <w:rFonts w:eastAsia="Calibri" w:cstheme="minorHAnsi"/>
          <w:sz w:val="28"/>
          <w:szCs w:val="28"/>
        </w:rPr>
        <w:t xml:space="preserve"> </w:t>
      </w:r>
      <w:r w:rsidR="006472B2" w:rsidRPr="00D3797A">
        <w:rPr>
          <w:rFonts w:eastAsia="Times New Roman" w:cstheme="minorHAnsi"/>
          <w:sz w:val="28"/>
          <w:szCs w:val="28"/>
          <w:lang w:val="es-DO" w:eastAsia="es-DO"/>
        </w:rPr>
        <w:t xml:space="preserve">atenciones </w:t>
      </w:r>
      <w:r w:rsidR="006472B2">
        <w:rPr>
          <w:rFonts w:eastAsia="Calibri" w:cstheme="minorHAnsi"/>
          <w:sz w:val="28"/>
          <w:szCs w:val="28"/>
        </w:rPr>
        <w:t xml:space="preserve">legales, </w:t>
      </w:r>
      <w:r w:rsidR="00214BDC" w:rsidRPr="00D3797A">
        <w:rPr>
          <w:rFonts w:eastAsia="Calibri" w:cstheme="minorHAnsi"/>
          <w:sz w:val="28"/>
          <w:szCs w:val="28"/>
        </w:rPr>
        <w:t xml:space="preserve">atenciones </w:t>
      </w:r>
      <w:r w:rsidR="006472B2">
        <w:rPr>
          <w:rFonts w:eastAsia="Calibri" w:cstheme="minorHAnsi"/>
          <w:sz w:val="28"/>
          <w:szCs w:val="28"/>
        </w:rPr>
        <w:t>y</w:t>
      </w:r>
      <w:r w:rsidR="006472B2" w:rsidRPr="00D3797A">
        <w:rPr>
          <w:rFonts w:eastAsia="Times New Roman" w:cstheme="minorHAnsi"/>
          <w:bCs/>
          <w:sz w:val="28"/>
          <w:szCs w:val="28"/>
          <w:lang w:val="es-DO" w:eastAsia="es-DO"/>
        </w:rPr>
        <w:t xml:space="preserve"> </w:t>
      </w:r>
      <w:r w:rsidR="006472B2" w:rsidRPr="00D3797A">
        <w:rPr>
          <w:rFonts w:eastAsia="Calibri" w:cstheme="minorHAnsi"/>
          <w:sz w:val="28"/>
          <w:szCs w:val="28"/>
        </w:rPr>
        <w:t>terapia</w:t>
      </w:r>
      <w:r w:rsidR="006472B2">
        <w:rPr>
          <w:rFonts w:eastAsia="Calibri" w:cstheme="minorHAnsi"/>
          <w:sz w:val="28"/>
          <w:szCs w:val="28"/>
        </w:rPr>
        <w:t>s</w:t>
      </w:r>
      <w:r w:rsidR="006472B2" w:rsidRPr="00D3797A">
        <w:rPr>
          <w:rFonts w:eastAsia="Calibri" w:cstheme="minorHAnsi"/>
          <w:sz w:val="28"/>
          <w:szCs w:val="28"/>
        </w:rPr>
        <w:t xml:space="preserve"> psicológica</w:t>
      </w:r>
      <w:r w:rsidR="006472B2">
        <w:rPr>
          <w:rFonts w:eastAsia="Calibri" w:cstheme="minorHAnsi"/>
          <w:sz w:val="28"/>
          <w:szCs w:val="28"/>
        </w:rPr>
        <w:t xml:space="preserve">s, </w:t>
      </w:r>
      <w:r w:rsidR="00B62455" w:rsidRPr="00D3797A">
        <w:rPr>
          <w:rFonts w:eastAsia="Calibri" w:cstheme="minorHAnsi"/>
          <w:sz w:val="28"/>
          <w:szCs w:val="28"/>
        </w:rPr>
        <w:t>intervenciones en crisis, y acompañamiento en las demandas y querellas judiciales interpuestas por las víctimas contra sus agresores.</w:t>
      </w:r>
      <w:r w:rsidR="00E35999" w:rsidRPr="00D3797A">
        <w:rPr>
          <w:rFonts w:eastAsia="Times New Roman" w:cstheme="minorHAnsi"/>
          <w:bCs/>
          <w:sz w:val="28"/>
          <w:szCs w:val="28"/>
          <w:lang w:val="es-DO" w:eastAsia="es-DO"/>
        </w:rPr>
        <w:t xml:space="preserve"> </w:t>
      </w:r>
    </w:p>
    <w:p w:rsidR="00F76612" w:rsidRPr="00D3797A" w:rsidRDefault="00F76612" w:rsidP="00240577">
      <w:pPr>
        <w:shd w:val="clear" w:color="auto" w:fill="FFFFFF"/>
        <w:spacing w:after="0" w:line="240" w:lineRule="auto"/>
        <w:jc w:val="both"/>
        <w:rPr>
          <w:rFonts w:cstheme="minorHAnsi"/>
          <w:bCs/>
          <w:sz w:val="28"/>
          <w:szCs w:val="28"/>
        </w:rPr>
      </w:pPr>
    </w:p>
    <w:p w:rsidR="009B1044" w:rsidRDefault="009B1044" w:rsidP="00240577">
      <w:pPr>
        <w:autoSpaceDE w:val="0"/>
        <w:autoSpaceDN w:val="0"/>
        <w:adjustRightInd w:val="0"/>
        <w:spacing w:after="0" w:line="240" w:lineRule="auto"/>
        <w:jc w:val="both"/>
        <w:rPr>
          <w:rFonts w:cstheme="minorHAnsi"/>
          <w:sz w:val="28"/>
          <w:szCs w:val="28"/>
          <w:lang w:val="es-DO"/>
        </w:rPr>
      </w:pPr>
      <w:r>
        <w:rPr>
          <w:rFonts w:cstheme="minorHAnsi"/>
          <w:sz w:val="28"/>
          <w:szCs w:val="28"/>
          <w:lang w:val="es-DO"/>
        </w:rPr>
        <w:t xml:space="preserve">Desde agosto del 2012 hasta febrero del año en curso,  </w:t>
      </w:r>
      <w:r>
        <w:rPr>
          <w:rFonts w:cstheme="minorHAnsi"/>
          <w:color w:val="000000"/>
          <w:sz w:val="28"/>
          <w:szCs w:val="28"/>
          <w:lang w:val="es-DO"/>
        </w:rPr>
        <w:t>a</w:t>
      </w:r>
      <w:r w:rsidR="008D0E05" w:rsidRPr="00D3797A">
        <w:rPr>
          <w:rFonts w:cstheme="minorHAnsi"/>
          <w:color w:val="000000"/>
          <w:sz w:val="28"/>
          <w:szCs w:val="28"/>
          <w:lang w:val="es-DO"/>
        </w:rPr>
        <w:t>lbergamos</w:t>
      </w:r>
      <w:r w:rsidR="000D4747" w:rsidRPr="00D3797A">
        <w:rPr>
          <w:rFonts w:cstheme="minorHAnsi"/>
          <w:color w:val="000000"/>
          <w:sz w:val="28"/>
          <w:szCs w:val="28"/>
          <w:lang w:val="es-DO"/>
        </w:rPr>
        <w:t xml:space="preserve"> </w:t>
      </w:r>
      <w:r w:rsidR="000D4747" w:rsidRPr="00D3797A">
        <w:rPr>
          <w:rFonts w:cstheme="minorHAnsi"/>
          <w:sz w:val="28"/>
          <w:szCs w:val="28"/>
          <w:lang w:val="es-DO"/>
        </w:rPr>
        <w:t xml:space="preserve">en </w:t>
      </w:r>
      <w:r w:rsidR="008D0E05" w:rsidRPr="00D3797A">
        <w:rPr>
          <w:rFonts w:cstheme="minorHAnsi"/>
          <w:sz w:val="28"/>
          <w:szCs w:val="28"/>
          <w:lang w:val="es-DO"/>
        </w:rPr>
        <w:t xml:space="preserve">las </w:t>
      </w:r>
      <w:r w:rsidR="000D4747" w:rsidRPr="00D3797A">
        <w:rPr>
          <w:rFonts w:cstheme="minorHAnsi"/>
          <w:sz w:val="28"/>
          <w:szCs w:val="28"/>
          <w:lang w:val="es-DO"/>
        </w:rPr>
        <w:t>Casa</w:t>
      </w:r>
      <w:r w:rsidR="008D0E05" w:rsidRPr="00D3797A">
        <w:rPr>
          <w:rFonts w:cstheme="minorHAnsi"/>
          <w:sz w:val="28"/>
          <w:szCs w:val="28"/>
          <w:lang w:val="es-DO"/>
        </w:rPr>
        <w:t>s</w:t>
      </w:r>
      <w:r>
        <w:rPr>
          <w:rFonts w:cstheme="minorHAnsi"/>
          <w:sz w:val="28"/>
          <w:szCs w:val="28"/>
          <w:lang w:val="es-DO"/>
        </w:rPr>
        <w:t xml:space="preserve"> de Acogida, 2</w:t>
      </w:r>
      <w:r w:rsidR="00A5248B">
        <w:rPr>
          <w:rFonts w:cstheme="minorHAnsi"/>
          <w:sz w:val="28"/>
          <w:szCs w:val="28"/>
          <w:lang w:val="es-DO"/>
        </w:rPr>
        <w:t xml:space="preserve">,240 </w:t>
      </w:r>
      <w:r w:rsidR="000D4747" w:rsidRPr="00D3797A">
        <w:rPr>
          <w:rFonts w:cstheme="minorHAnsi"/>
          <w:sz w:val="28"/>
          <w:szCs w:val="28"/>
          <w:lang w:val="es-DO"/>
        </w:rPr>
        <w:t>personas</w:t>
      </w:r>
      <w:r w:rsidR="008D0E05" w:rsidRPr="00D3797A">
        <w:rPr>
          <w:rFonts w:cstheme="minorHAnsi"/>
          <w:sz w:val="28"/>
          <w:szCs w:val="28"/>
          <w:lang w:val="es-DO"/>
        </w:rPr>
        <w:t xml:space="preserve">. </w:t>
      </w:r>
    </w:p>
    <w:p w:rsidR="009B1044" w:rsidRDefault="009B1044" w:rsidP="00240577">
      <w:pPr>
        <w:autoSpaceDE w:val="0"/>
        <w:autoSpaceDN w:val="0"/>
        <w:adjustRightInd w:val="0"/>
        <w:spacing w:after="0" w:line="240" w:lineRule="auto"/>
        <w:jc w:val="both"/>
        <w:rPr>
          <w:rFonts w:cstheme="minorHAnsi"/>
          <w:sz w:val="28"/>
          <w:szCs w:val="28"/>
          <w:lang w:val="es-DO"/>
        </w:rPr>
      </w:pPr>
    </w:p>
    <w:p w:rsidR="000D4747" w:rsidRPr="009B1044" w:rsidRDefault="006472B2" w:rsidP="00240577">
      <w:pPr>
        <w:autoSpaceDE w:val="0"/>
        <w:autoSpaceDN w:val="0"/>
        <w:adjustRightInd w:val="0"/>
        <w:spacing w:after="0" w:line="240" w:lineRule="auto"/>
        <w:jc w:val="both"/>
        <w:rPr>
          <w:rFonts w:cstheme="minorHAnsi"/>
          <w:sz w:val="28"/>
          <w:szCs w:val="28"/>
          <w:lang w:val="es-DO"/>
        </w:rPr>
      </w:pPr>
      <w:r>
        <w:rPr>
          <w:rFonts w:cstheme="minorHAnsi"/>
          <w:sz w:val="28"/>
          <w:szCs w:val="28"/>
          <w:lang w:val="es-DO"/>
        </w:rPr>
        <w:t xml:space="preserve">Del año 2015 hasta febrero del corriente año 2016, </w:t>
      </w:r>
      <w:r>
        <w:rPr>
          <w:rFonts w:cstheme="minorHAnsi"/>
          <w:color w:val="000000"/>
          <w:sz w:val="28"/>
          <w:szCs w:val="28"/>
          <w:lang w:val="es-DO"/>
        </w:rPr>
        <w:t>f</w:t>
      </w:r>
      <w:r w:rsidR="000D4747" w:rsidRPr="00D3797A">
        <w:rPr>
          <w:rFonts w:cstheme="minorHAnsi"/>
          <w:color w:val="000000"/>
          <w:sz w:val="28"/>
          <w:szCs w:val="28"/>
          <w:lang w:val="es-DO"/>
        </w:rPr>
        <w:t xml:space="preserve">ueron atendidas </w:t>
      </w:r>
      <w:r>
        <w:rPr>
          <w:rFonts w:eastAsia="Calibri" w:cstheme="minorHAnsi"/>
          <w:color w:val="000000" w:themeColor="text1"/>
          <w:sz w:val="28"/>
          <w:szCs w:val="28"/>
          <w:lang w:val="es-DO"/>
        </w:rPr>
        <w:t>9</w:t>
      </w:r>
      <w:r w:rsidR="00A5248B" w:rsidRPr="00A5248B">
        <w:rPr>
          <w:rFonts w:eastAsia="Calibri" w:cstheme="minorHAnsi"/>
          <w:color w:val="000000" w:themeColor="text1"/>
          <w:sz w:val="28"/>
          <w:szCs w:val="28"/>
          <w:lang w:val="es-DO"/>
        </w:rPr>
        <w:t>,</w:t>
      </w:r>
      <w:r>
        <w:rPr>
          <w:rFonts w:eastAsia="Calibri" w:cstheme="minorHAnsi"/>
          <w:color w:val="000000" w:themeColor="text1"/>
          <w:sz w:val="28"/>
          <w:szCs w:val="28"/>
          <w:lang w:val="es-DO"/>
        </w:rPr>
        <w:t>624</w:t>
      </w:r>
      <w:r w:rsidR="000D4747" w:rsidRPr="00D3797A">
        <w:rPr>
          <w:rFonts w:eastAsia="Calibri" w:cstheme="minorHAnsi"/>
          <w:sz w:val="28"/>
          <w:szCs w:val="28"/>
          <w:lang w:val="es-DO"/>
        </w:rPr>
        <w:t xml:space="preserve"> llamadas a través de la Línea de Emergencia 24 Horas, de las cuales</w:t>
      </w:r>
      <w:r>
        <w:rPr>
          <w:rFonts w:eastAsia="Calibri" w:cstheme="minorHAnsi"/>
          <w:sz w:val="28"/>
          <w:szCs w:val="28"/>
          <w:lang w:val="es-DO"/>
        </w:rPr>
        <w:t xml:space="preserve"> la mayoría </w:t>
      </w:r>
      <w:r w:rsidR="000D4747" w:rsidRPr="00D3797A">
        <w:rPr>
          <w:rFonts w:eastAsia="Calibri" w:cstheme="minorHAnsi"/>
          <w:sz w:val="28"/>
          <w:szCs w:val="28"/>
          <w:lang w:val="es-DO"/>
        </w:rPr>
        <w:t>correspondieron al rescate de mujeres en riesgo de muerte</w:t>
      </w:r>
      <w:r w:rsidR="00517930" w:rsidRPr="00D3797A">
        <w:rPr>
          <w:rFonts w:eastAsia="Calibri" w:cstheme="minorHAnsi"/>
          <w:sz w:val="28"/>
          <w:szCs w:val="28"/>
          <w:lang w:val="es-DO"/>
        </w:rPr>
        <w:t>.</w:t>
      </w:r>
    </w:p>
    <w:p w:rsidR="006472B2" w:rsidRDefault="006472B2" w:rsidP="00240577">
      <w:pPr>
        <w:spacing w:after="0" w:line="240" w:lineRule="auto"/>
        <w:jc w:val="both"/>
        <w:rPr>
          <w:rFonts w:eastAsia="Calibri" w:cstheme="minorHAnsi"/>
          <w:sz w:val="28"/>
          <w:szCs w:val="28"/>
          <w:lang w:val="es-DO"/>
        </w:rPr>
      </w:pPr>
    </w:p>
    <w:p w:rsidR="00F11CD6" w:rsidRPr="00FA493B" w:rsidRDefault="005A278F" w:rsidP="00240577">
      <w:pPr>
        <w:spacing w:after="0" w:line="240" w:lineRule="auto"/>
        <w:jc w:val="both"/>
        <w:rPr>
          <w:rFonts w:eastAsia="Calibri" w:cstheme="minorHAnsi"/>
          <w:sz w:val="28"/>
          <w:szCs w:val="28"/>
        </w:rPr>
      </w:pPr>
      <w:r>
        <w:rPr>
          <w:rFonts w:eastAsia="Calibri" w:cstheme="minorHAnsi"/>
          <w:sz w:val="28"/>
          <w:szCs w:val="28"/>
          <w:lang w:val="es-DO"/>
        </w:rPr>
        <w:t xml:space="preserve">En el marco del Plan Nacional de Prevención de embarazos en adolescentes se integraron  </w:t>
      </w:r>
      <w:r w:rsidR="001B5D5E" w:rsidRPr="00D3797A">
        <w:rPr>
          <w:rFonts w:eastAsia="Calibri" w:cstheme="minorHAnsi"/>
          <w:sz w:val="28"/>
          <w:szCs w:val="28"/>
        </w:rPr>
        <w:t xml:space="preserve">52 Comités Interinstitucionales para la vigilancia del cumplimiento de las políticas consignadas en </w:t>
      </w:r>
      <w:r>
        <w:rPr>
          <w:rFonts w:eastAsia="Calibri" w:cstheme="minorHAnsi"/>
          <w:sz w:val="28"/>
          <w:szCs w:val="28"/>
        </w:rPr>
        <w:t xml:space="preserve">dicho Plan y a través del Centro de Salud Sexual y Reproductiva, que comenzó a operar en </w:t>
      </w:r>
      <w:r w:rsidR="00FA493B">
        <w:rPr>
          <w:rFonts w:eastAsia="Calibri" w:cstheme="minorHAnsi"/>
          <w:sz w:val="28"/>
          <w:szCs w:val="28"/>
        </w:rPr>
        <w:t>febrero del</w:t>
      </w:r>
      <w:r>
        <w:rPr>
          <w:rFonts w:eastAsia="Calibri" w:cstheme="minorHAnsi"/>
          <w:sz w:val="28"/>
          <w:szCs w:val="28"/>
        </w:rPr>
        <w:t xml:space="preserve"> 2015, se capacitaron </w:t>
      </w:r>
      <w:r w:rsidR="006472B2">
        <w:rPr>
          <w:rFonts w:eastAsia="Calibri" w:cstheme="minorHAnsi"/>
          <w:sz w:val="28"/>
          <w:szCs w:val="28"/>
        </w:rPr>
        <w:t xml:space="preserve"> </w:t>
      </w:r>
      <w:r w:rsidR="00A5248B">
        <w:rPr>
          <w:rFonts w:eastAsia="Calibri" w:cstheme="minorHAnsi"/>
          <w:sz w:val="28"/>
          <w:szCs w:val="28"/>
        </w:rPr>
        <w:t>5</w:t>
      </w:r>
      <w:r w:rsidR="00A5248B">
        <w:rPr>
          <w:rFonts w:eastAsia="Calibri" w:cstheme="minorHAnsi"/>
          <w:sz w:val="28"/>
          <w:szCs w:val="28"/>
          <w:lang w:val="es-DO"/>
        </w:rPr>
        <w:t>,465</w:t>
      </w:r>
      <w:r w:rsidR="00F11CD6" w:rsidRPr="00D3797A">
        <w:rPr>
          <w:rFonts w:eastAsia="Calibri" w:cstheme="minorHAnsi"/>
          <w:sz w:val="28"/>
          <w:szCs w:val="28"/>
          <w:lang w:val="es-DO"/>
        </w:rPr>
        <w:t xml:space="preserve"> </w:t>
      </w:r>
      <w:r>
        <w:rPr>
          <w:rFonts w:eastAsia="Calibri" w:cstheme="minorHAnsi"/>
          <w:sz w:val="28"/>
          <w:szCs w:val="28"/>
          <w:lang w:val="es-DO"/>
        </w:rPr>
        <w:t xml:space="preserve">jóvenes </w:t>
      </w:r>
      <w:r w:rsidR="00FA493B">
        <w:rPr>
          <w:rFonts w:eastAsia="Calibri" w:cstheme="minorHAnsi"/>
          <w:sz w:val="28"/>
          <w:szCs w:val="28"/>
          <w:lang w:val="es-DO"/>
        </w:rPr>
        <w:t xml:space="preserve">entre 14 y 18 años, </w:t>
      </w:r>
      <w:r w:rsidR="00F11CD6" w:rsidRPr="00FA493B">
        <w:rPr>
          <w:rFonts w:eastAsia="Calibri" w:cstheme="minorHAnsi"/>
          <w:sz w:val="28"/>
          <w:szCs w:val="28"/>
          <w:lang w:val="es-DO"/>
        </w:rPr>
        <w:t>s</w:t>
      </w:r>
      <w:r w:rsidRPr="00FA493B">
        <w:rPr>
          <w:rFonts w:eastAsia="Calibri" w:cstheme="minorHAnsi"/>
          <w:sz w:val="28"/>
          <w:szCs w:val="28"/>
          <w:lang w:val="es-DO"/>
        </w:rPr>
        <w:t xml:space="preserve">obre </w:t>
      </w:r>
      <w:r w:rsidR="00FA493B" w:rsidRPr="00FA493B">
        <w:rPr>
          <w:rFonts w:ascii="Calibri" w:eastAsia="Calibri" w:hAnsi="Calibri" w:cs="Times New Roman"/>
          <w:sz w:val="28"/>
          <w:szCs w:val="28"/>
          <w:lang w:val="es-DO"/>
        </w:rPr>
        <w:t xml:space="preserve"> educación integral </w:t>
      </w:r>
      <w:r w:rsidR="00FA493B">
        <w:rPr>
          <w:rFonts w:ascii="Calibri" w:hAnsi="Calibri"/>
          <w:sz w:val="28"/>
          <w:szCs w:val="28"/>
          <w:lang w:val="es-DO"/>
        </w:rPr>
        <w:t xml:space="preserve">para </w:t>
      </w:r>
      <w:r w:rsidR="00FA493B" w:rsidRPr="00FA493B">
        <w:rPr>
          <w:rFonts w:ascii="Calibri" w:eastAsia="Calibri" w:hAnsi="Calibri" w:cs="Times New Roman"/>
          <w:sz w:val="28"/>
          <w:szCs w:val="28"/>
          <w:lang w:val="es-DO"/>
        </w:rPr>
        <w:t xml:space="preserve"> la salud </w:t>
      </w:r>
      <w:r w:rsidR="00FA493B">
        <w:rPr>
          <w:rFonts w:ascii="Calibri" w:hAnsi="Calibri"/>
          <w:sz w:val="28"/>
          <w:szCs w:val="28"/>
          <w:lang w:val="es-DO"/>
        </w:rPr>
        <w:t xml:space="preserve">sexual y la salud reproductiva </w:t>
      </w:r>
      <w:r w:rsidR="00FA493B" w:rsidRPr="00FA493B">
        <w:rPr>
          <w:rFonts w:ascii="Calibri" w:eastAsia="Calibri" w:hAnsi="Calibri" w:cs="Times New Roman"/>
          <w:sz w:val="28"/>
          <w:szCs w:val="28"/>
          <w:lang w:val="es-DO"/>
        </w:rPr>
        <w:t>desde una perspectiva de género y con enfoque de derechos humanos, para contribuir a reducir los altos índices de embarazos en adolescentes, las infecciones de transmisión sexual (ITS), el VIH, el SIDA, la violencia y otras problemáticas de salud en adolescentes y jóvene</w:t>
      </w:r>
      <w:r w:rsidR="00FA493B">
        <w:rPr>
          <w:rFonts w:ascii="Calibri" w:hAnsi="Calibri"/>
          <w:sz w:val="28"/>
          <w:szCs w:val="28"/>
          <w:lang w:val="es-DO"/>
        </w:rPr>
        <w:t>s</w:t>
      </w:r>
    </w:p>
    <w:p w:rsidR="007C5221" w:rsidRPr="00FA493B" w:rsidRDefault="007C5221" w:rsidP="00240577">
      <w:pPr>
        <w:spacing w:after="0" w:line="240" w:lineRule="auto"/>
        <w:jc w:val="both"/>
        <w:rPr>
          <w:rFonts w:eastAsia="Calibri" w:cstheme="minorHAnsi"/>
          <w:sz w:val="28"/>
          <w:szCs w:val="28"/>
        </w:rPr>
      </w:pPr>
    </w:p>
    <w:p w:rsidR="007C5221" w:rsidRPr="00D3797A" w:rsidRDefault="007C5221" w:rsidP="00240577">
      <w:pPr>
        <w:spacing w:after="0" w:line="240" w:lineRule="auto"/>
        <w:jc w:val="both"/>
        <w:rPr>
          <w:rFonts w:eastAsia="Calibri" w:cstheme="minorHAnsi"/>
          <w:sz w:val="28"/>
          <w:szCs w:val="28"/>
        </w:rPr>
      </w:pPr>
      <w:r w:rsidRPr="00D3797A">
        <w:rPr>
          <w:rFonts w:eastAsia="Calibri" w:cstheme="minorHAnsi"/>
          <w:sz w:val="28"/>
          <w:szCs w:val="28"/>
        </w:rPr>
        <w:t xml:space="preserve">Para fortalecer el empoderamiento económico de las mujeres, avanzar en su autonomía económica e impulsar la superación de la pobreza, en el 2015 se capacitaron </w:t>
      </w:r>
      <w:r w:rsidR="00667BF3">
        <w:rPr>
          <w:rFonts w:eastAsia="Calibri" w:cstheme="minorHAnsi"/>
          <w:sz w:val="28"/>
          <w:szCs w:val="28"/>
        </w:rPr>
        <w:t>39,862</w:t>
      </w:r>
      <w:r w:rsidR="00A5248B">
        <w:rPr>
          <w:rFonts w:eastAsia="Calibri" w:cstheme="minorHAnsi"/>
          <w:sz w:val="28"/>
          <w:szCs w:val="28"/>
        </w:rPr>
        <w:t xml:space="preserve"> </w:t>
      </w:r>
      <w:r w:rsidRPr="00D3797A">
        <w:rPr>
          <w:rFonts w:eastAsia="Calibri" w:cstheme="minorHAnsi"/>
          <w:sz w:val="28"/>
          <w:szCs w:val="28"/>
        </w:rPr>
        <w:t>mujeres en oficios técnicos, en coordinación con el Instituto Nacional de Formación Técnico Profesional (INFOTEP).</w:t>
      </w:r>
    </w:p>
    <w:p w:rsidR="0073031C" w:rsidRPr="00D3797A" w:rsidRDefault="00F70770" w:rsidP="00240577">
      <w:pPr>
        <w:spacing w:after="0" w:line="240" w:lineRule="auto"/>
        <w:jc w:val="both"/>
        <w:rPr>
          <w:rFonts w:eastAsia="Calibri" w:cstheme="minorHAnsi"/>
          <w:sz w:val="28"/>
          <w:szCs w:val="28"/>
        </w:rPr>
      </w:pPr>
      <w:r w:rsidRPr="00D3797A">
        <w:rPr>
          <w:rFonts w:eastAsia="Times New Roman" w:cstheme="minorHAnsi"/>
          <w:sz w:val="28"/>
          <w:szCs w:val="28"/>
          <w:lang w:val="es-ES_tradnl"/>
        </w:rPr>
        <w:t xml:space="preserve">  </w:t>
      </w:r>
      <w:r w:rsidR="00076702" w:rsidRPr="00D3797A">
        <w:rPr>
          <w:rFonts w:eastAsia="Times New Roman" w:cstheme="minorHAnsi"/>
          <w:sz w:val="28"/>
          <w:szCs w:val="28"/>
          <w:lang w:val="es-ES_tradnl"/>
        </w:rPr>
        <w:t xml:space="preserve"> </w:t>
      </w:r>
    </w:p>
    <w:p w:rsidR="0073031C" w:rsidRPr="00D3797A" w:rsidRDefault="00517930" w:rsidP="00240577">
      <w:pPr>
        <w:spacing w:after="0" w:line="240" w:lineRule="auto"/>
        <w:jc w:val="both"/>
        <w:rPr>
          <w:rFonts w:cstheme="minorHAnsi"/>
          <w:sz w:val="28"/>
          <w:szCs w:val="28"/>
        </w:rPr>
      </w:pPr>
      <w:r w:rsidRPr="00D3797A">
        <w:rPr>
          <w:rFonts w:cstheme="minorHAnsi"/>
          <w:sz w:val="28"/>
          <w:szCs w:val="28"/>
          <w:lang w:val="es-DO"/>
        </w:rPr>
        <w:t xml:space="preserve">Hoy </w:t>
      </w:r>
      <w:r w:rsidR="007C726E" w:rsidRPr="00D3797A">
        <w:rPr>
          <w:rFonts w:cstheme="minorHAnsi"/>
          <w:sz w:val="28"/>
          <w:szCs w:val="28"/>
          <w:lang w:val="es-DO"/>
        </w:rPr>
        <w:t>8 de marzo</w:t>
      </w:r>
      <w:r w:rsidRPr="00D3797A">
        <w:rPr>
          <w:rFonts w:cstheme="minorHAnsi"/>
          <w:sz w:val="28"/>
          <w:szCs w:val="28"/>
          <w:lang w:val="es-DO"/>
        </w:rPr>
        <w:t>,</w:t>
      </w:r>
      <w:r w:rsidR="007C726E" w:rsidRPr="00D3797A">
        <w:rPr>
          <w:rFonts w:cstheme="minorHAnsi"/>
          <w:sz w:val="28"/>
          <w:szCs w:val="28"/>
          <w:lang w:val="es-DO"/>
        </w:rPr>
        <w:t xml:space="preserve"> </w:t>
      </w:r>
      <w:r w:rsidR="007C726E" w:rsidRPr="00D3797A">
        <w:rPr>
          <w:rFonts w:cstheme="minorHAnsi"/>
          <w:color w:val="2A2A2A"/>
          <w:sz w:val="28"/>
          <w:szCs w:val="28"/>
          <w:shd w:val="clear" w:color="auto" w:fill="FFFFFF"/>
          <w:lang w:val="es-DO"/>
        </w:rPr>
        <w:t>¨Día Internacional de la Mujer¨,</w:t>
      </w:r>
      <w:r w:rsidRPr="00D3797A">
        <w:rPr>
          <w:rFonts w:cstheme="minorHAnsi"/>
          <w:color w:val="2A2A2A"/>
          <w:sz w:val="28"/>
          <w:szCs w:val="28"/>
          <w:shd w:val="clear" w:color="auto" w:fill="FFFFFF"/>
          <w:lang w:val="es-DO"/>
        </w:rPr>
        <w:t xml:space="preserve"> es la fecha</w:t>
      </w:r>
      <w:r w:rsidR="007C726E" w:rsidRPr="00D3797A">
        <w:rPr>
          <w:rFonts w:cstheme="minorHAnsi"/>
          <w:color w:val="2A2A2A"/>
          <w:sz w:val="28"/>
          <w:szCs w:val="28"/>
          <w:shd w:val="clear" w:color="auto" w:fill="FFFFFF"/>
          <w:lang w:val="es-DO"/>
        </w:rPr>
        <w:t xml:space="preserve"> </w:t>
      </w:r>
      <w:r w:rsidR="007C726E" w:rsidRPr="00D3797A">
        <w:rPr>
          <w:rFonts w:cstheme="minorHAnsi"/>
          <w:sz w:val="28"/>
          <w:szCs w:val="28"/>
          <w:lang w:val="es-DO"/>
        </w:rPr>
        <w:t xml:space="preserve">propicia </w:t>
      </w:r>
      <w:r w:rsidR="0073031C" w:rsidRPr="00D3797A">
        <w:rPr>
          <w:rFonts w:cstheme="minorHAnsi"/>
          <w:sz w:val="28"/>
          <w:szCs w:val="28"/>
          <w:lang w:val="es-DO"/>
        </w:rPr>
        <w:t xml:space="preserve">para visibilizar y </w:t>
      </w:r>
      <w:r w:rsidR="001D1A39" w:rsidRPr="00D3797A">
        <w:rPr>
          <w:rFonts w:cstheme="minorHAnsi"/>
          <w:sz w:val="28"/>
          <w:szCs w:val="28"/>
          <w:lang w:val="es-DO"/>
        </w:rPr>
        <w:t xml:space="preserve">socializar </w:t>
      </w:r>
      <w:r w:rsidR="007C726E" w:rsidRPr="00D3797A">
        <w:rPr>
          <w:rFonts w:cstheme="minorHAnsi"/>
          <w:sz w:val="28"/>
          <w:szCs w:val="28"/>
          <w:lang w:val="es-DO"/>
        </w:rPr>
        <w:t>nuestros aportes</w:t>
      </w:r>
      <w:r w:rsidR="0073031C" w:rsidRPr="00D3797A">
        <w:rPr>
          <w:rFonts w:cstheme="minorHAnsi"/>
          <w:sz w:val="28"/>
          <w:szCs w:val="28"/>
          <w:lang w:val="es-DO"/>
        </w:rPr>
        <w:t xml:space="preserve"> </w:t>
      </w:r>
      <w:r w:rsidR="007C726E" w:rsidRPr="00D3797A">
        <w:rPr>
          <w:rFonts w:cstheme="minorHAnsi"/>
          <w:sz w:val="28"/>
          <w:szCs w:val="28"/>
          <w:lang w:val="es-DO"/>
        </w:rPr>
        <w:t>y avances</w:t>
      </w:r>
      <w:r w:rsidR="001D1A39" w:rsidRPr="00D3797A">
        <w:rPr>
          <w:rFonts w:cstheme="minorHAnsi"/>
          <w:sz w:val="28"/>
          <w:szCs w:val="28"/>
          <w:lang w:val="es-DO"/>
        </w:rPr>
        <w:t>,</w:t>
      </w:r>
      <w:r w:rsidR="0073031C" w:rsidRPr="00D3797A">
        <w:rPr>
          <w:rFonts w:cstheme="minorHAnsi"/>
          <w:sz w:val="28"/>
          <w:szCs w:val="28"/>
          <w:lang w:val="es-DO"/>
        </w:rPr>
        <w:t xml:space="preserve"> y reafirmar nuestro compromiso de seguir enfrentando con responsabilidad los desafíos pendientes. </w:t>
      </w:r>
    </w:p>
    <w:p w:rsidR="0073031C" w:rsidRPr="00D3797A" w:rsidRDefault="0073031C" w:rsidP="00240577">
      <w:pPr>
        <w:spacing w:after="0" w:line="240" w:lineRule="auto"/>
        <w:jc w:val="both"/>
        <w:rPr>
          <w:rFonts w:cstheme="minorHAnsi"/>
          <w:sz w:val="28"/>
          <w:szCs w:val="28"/>
          <w:lang w:val="es-DO"/>
        </w:rPr>
      </w:pPr>
    </w:p>
    <w:p w:rsidR="00A30CF1" w:rsidRPr="00D3797A" w:rsidRDefault="001B4F63" w:rsidP="00240577">
      <w:pPr>
        <w:spacing w:after="0" w:line="240" w:lineRule="auto"/>
        <w:jc w:val="both"/>
        <w:rPr>
          <w:rFonts w:eastAsia="Calibri" w:cstheme="minorHAnsi"/>
          <w:sz w:val="28"/>
          <w:szCs w:val="28"/>
          <w:lang w:val="es-DO"/>
        </w:rPr>
      </w:pPr>
      <w:r w:rsidRPr="00D3797A">
        <w:rPr>
          <w:rFonts w:cstheme="minorHAnsi"/>
          <w:sz w:val="28"/>
          <w:szCs w:val="28"/>
          <w:lang w:val="es-DO"/>
        </w:rPr>
        <w:t>También es</w:t>
      </w:r>
      <w:r w:rsidR="0073031C" w:rsidRPr="00D3797A">
        <w:rPr>
          <w:rFonts w:cstheme="minorHAnsi"/>
          <w:sz w:val="28"/>
          <w:szCs w:val="28"/>
          <w:lang w:val="es-DO"/>
        </w:rPr>
        <w:t xml:space="preserve"> fecha propicia para </w:t>
      </w:r>
      <w:r w:rsidR="007C726E" w:rsidRPr="00D3797A">
        <w:rPr>
          <w:rFonts w:cstheme="minorHAnsi"/>
          <w:sz w:val="28"/>
          <w:szCs w:val="28"/>
          <w:lang w:val="es-DO"/>
        </w:rPr>
        <w:t>visibilizar y reconocer a  diez  (10</w:t>
      </w:r>
      <w:r w:rsidR="0073031C" w:rsidRPr="00D3797A">
        <w:rPr>
          <w:rFonts w:cstheme="minorHAnsi"/>
          <w:sz w:val="28"/>
          <w:szCs w:val="28"/>
          <w:lang w:val="es-DO"/>
        </w:rPr>
        <w:t>) distinguidas mujeres que en los ámbito</w:t>
      </w:r>
      <w:r w:rsidRPr="00D3797A">
        <w:rPr>
          <w:rFonts w:cstheme="minorHAnsi"/>
          <w:sz w:val="28"/>
          <w:szCs w:val="28"/>
          <w:lang w:val="es-DO"/>
        </w:rPr>
        <w:t xml:space="preserve">s: </w:t>
      </w:r>
      <w:r w:rsidRPr="00D3797A">
        <w:rPr>
          <w:rFonts w:eastAsia="Calibri" w:cstheme="minorHAnsi"/>
          <w:sz w:val="28"/>
          <w:szCs w:val="28"/>
          <w:lang w:val="es-DO"/>
        </w:rPr>
        <w:t xml:space="preserve">Educación, </w:t>
      </w:r>
      <w:r w:rsidR="007C3381" w:rsidRPr="00D3797A">
        <w:rPr>
          <w:rFonts w:eastAsia="Calibri" w:cstheme="minorHAnsi"/>
          <w:sz w:val="28"/>
          <w:szCs w:val="28"/>
          <w:lang w:val="es-DO"/>
        </w:rPr>
        <w:t>Calidad P</w:t>
      </w:r>
      <w:r w:rsidRPr="00D3797A">
        <w:rPr>
          <w:rFonts w:eastAsia="Calibri" w:cstheme="minorHAnsi"/>
          <w:sz w:val="28"/>
          <w:szCs w:val="28"/>
          <w:lang w:val="es-DO"/>
        </w:rPr>
        <w:t xml:space="preserve">rofesional, </w:t>
      </w:r>
      <w:r w:rsidR="00575243" w:rsidRPr="00D3797A">
        <w:rPr>
          <w:rFonts w:eastAsia="Calibri" w:cstheme="minorHAnsi"/>
          <w:sz w:val="28"/>
          <w:szCs w:val="28"/>
          <w:lang w:val="es-DO"/>
        </w:rPr>
        <w:t xml:space="preserve">Ciencia de la Salud, </w:t>
      </w:r>
      <w:r w:rsidRPr="00D3797A">
        <w:rPr>
          <w:rFonts w:eastAsia="Calibri" w:cstheme="minorHAnsi"/>
          <w:sz w:val="28"/>
          <w:szCs w:val="28"/>
          <w:lang w:val="es-DO"/>
        </w:rPr>
        <w:t xml:space="preserve">Participación Política, Labor Comunitaria, Labor Filantrópica y </w:t>
      </w:r>
      <w:r w:rsidR="007C3381" w:rsidRPr="00D3797A">
        <w:rPr>
          <w:rFonts w:eastAsia="Calibri" w:cstheme="minorHAnsi"/>
          <w:sz w:val="28"/>
          <w:szCs w:val="28"/>
          <w:lang w:val="es-DO"/>
        </w:rPr>
        <w:t>Homenaje Póstumo</w:t>
      </w:r>
      <w:r w:rsidRPr="00D3797A">
        <w:rPr>
          <w:rFonts w:eastAsia="Calibri" w:cstheme="minorHAnsi"/>
          <w:sz w:val="28"/>
          <w:szCs w:val="28"/>
          <w:lang w:val="es-DO"/>
        </w:rPr>
        <w:t xml:space="preserve">. Todas ellas </w:t>
      </w:r>
      <w:r w:rsidR="0073031C" w:rsidRPr="00D3797A">
        <w:rPr>
          <w:rFonts w:cstheme="minorHAnsi"/>
          <w:sz w:val="28"/>
          <w:szCs w:val="28"/>
          <w:lang w:val="es-DO"/>
        </w:rPr>
        <w:t>han hecho importantes aportes a la sociedad dominicana.</w:t>
      </w:r>
      <w:r w:rsidRPr="00D3797A">
        <w:rPr>
          <w:rFonts w:eastAsia="Calibri" w:cstheme="minorHAnsi"/>
          <w:sz w:val="28"/>
          <w:szCs w:val="28"/>
          <w:lang w:val="es-DO"/>
        </w:rPr>
        <w:t xml:space="preserve"> </w:t>
      </w:r>
    </w:p>
    <w:p w:rsidR="00A30CF1" w:rsidRPr="00D3797A" w:rsidRDefault="00A30CF1" w:rsidP="00240577">
      <w:pPr>
        <w:spacing w:after="0" w:line="240" w:lineRule="auto"/>
        <w:jc w:val="both"/>
        <w:rPr>
          <w:rFonts w:eastAsia="Calibri" w:cstheme="minorHAnsi"/>
          <w:sz w:val="28"/>
          <w:szCs w:val="28"/>
          <w:lang w:val="es-DO"/>
        </w:rPr>
      </w:pPr>
    </w:p>
    <w:p w:rsidR="00A30CF1" w:rsidRDefault="001B4F63" w:rsidP="00240577">
      <w:pPr>
        <w:spacing w:after="0" w:line="240" w:lineRule="auto"/>
        <w:jc w:val="both"/>
        <w:rPr>
          <w:rFonts w:cstheme="minorHAnsi"/>
          <w:sz w:val="28"/>
          <w:szCs w:val="28"/>
          <w:lang w:val="es-DO"/>
        </w:rPr>
      </w:pPr>
      <w:r w:rsidRPr="00D3797A">
        <w:rPr>
          <w:rFonts w:eastAsia="Calibri" w:cstheme="minorHAnsi"/>
          <w:sz w:val="28"/>
          <w:szCs w:val="28"/>
          <w:lang w:val="es-DO"/>
        </w:rPr>
        <w:t>U</w:t>
      </w:r>
      <w:r w:rsidR="0073031C" w:rsidRPr="00D3797A">
        <w:rPr>
          <w:rFonts w:cstheme="minorHAnsi"/>
          <w:sz w:val="28"/>
          <w:szCs w:val="28"/>
          <w:lang w:val="es-DO"/>
        </w:rPr>
        <w:t>stedes   dominicanas que hoy reciben la “Medalla al</w:t>
      </w:r>
      <w:r w:rsidR="00A30CF1" w:rsidRPr="00D3797A">
        <w:rPr>
          <w:rFonts w:cstheme="minorHAnsi"/>
          <w:sz w:val="28"/>
          <w:szCs w:val="28"/>
          <w:lang w:val="es-DO"/>
        </w:rPr>
        <w:t xml:space="preserve"> Mérito de la Mujer” 2016</w:t>
      </w:r>
      <w:r w:rsidR="007C3381" w:rsidRPr="00D3797A">
        <w:rPr>
          <w:rFonts w:cstheme="minorHAnsi"/>
          <w:sz w:val="28"/>
          <w:szCs w:val="28"/>
          <w:lang w:val="es-DO"/>
        </w:rPr>
        <w:t xml:space="preserve"> son</w:t>
      </w:r>
      <w:r w:rsidR="00A40E88" w:rsidRPr="00D3797A">
        <w:rPr>
          <w:rFonts w:cstheme="minorHAnsi"/>
          <w:sz w:val="28"/>
          <w:szCs w:val="28"/>
          <w:lang w:val="es-DO"/>
        </w:rPr>
        <w:t xml:space="preserve"> un referente</w:t>
      </w:r>
      <w:r w:rsidR="00A30CF1" w:rsidRPr="00D3797A">
        <w:rPr>
          <w:rFonts w:cstheme="minorHAnsi"/>
          <w:sz w:val="28"/>
          <w:szCs w:val="28"/>
          <w:lang w:val="es-DO"/>
        </w:rPr>
        <w:t xml:space="preserve"> a seguir</w:t>
      </w:r>
      <w:r w:rsidR="001D1A39" w:rsidRPr="00D3797A">
        <w:rPr>
          <w:rFonts w:cstheme="minorHAnsi"/>
          <w:sz w:val="28"/>
          <w:szCs w:val="28"/>
          <w:lang w:val="es-DO"/>
        </w:rPr>
        <w:t>.</w:t>
      </w:r>
      <w:r w:rsidR="00A40E88" w:rsidRPr="00D3797A">
        <w:rPr>
          <w:rFonts w:cstheme="minorHAnsi"/>
          <w:sz w:val="28"/>
          <w:szCs w:val="28"/>
          <w:lang w:val="es-DO"/>
        </w:rPr>
        <w:t xml:space="preserve"> </w:t>
      </w:r>
      <w:r w:rsidR="001D1A39" w:rsidRPr="00D3797A">
        <w:rPr>
          <w:rFonts w:cstheme="minorHAnsi"/>
          <w:sz w:val="28"/>
          <w:szCs w:val="28"/>
          <w:lang w:val="es-DO"/>
        </w:rPr>
        <w:t>Ustedes</w:t>
      </w:r>
      <w:r w:rsidR="00A40E88" w:rsidRPr="00D3797A">
        <w:rPr>
          <w:rFonts w:cstheme="minorHAnsi"/>
          <w:sz w:val="28"/>
          <w:szCs w:val="28"/>
          <w:lang w:val="es-DO"/>
        </w:rPr>
        <w:t xml:space="preserve"> </w:t>
      </w:r>
      <w:r w:rsidR="00A30CF1" w:rsidRPr="00D3797A">
        <w:rPr>
          <w:rFonts w:cstheme="minorHAnsi"/>
          <w:sz w:val="28"/>
          <w:szCs w:val="28"/>
          <w:lang w:val="es-DO"/>
        </w:rPr>
        <w:t xml:space="preserve">son y </w:t>
      </w:r>
      <w:r w:rsidR="0073031C" w:rsidRPr="00D3797A">
        <w:rPr>
          <w:rFonts w:cstheme="minorHAnsi"/>
          <w:sz w:val="28"/>
          <w:szCs w:val="28"/>
          <w:lang w:val="es-DO"/>
        </w:rPr>
        <w:t xml:space="preserve">seguirán siendo ejemplo y </w:t>
      </w:r>
      <w:r w:rsidR="0073031C" w:rsidRPr="00D3797A">
        <w:rPr>
          <w:rFonts w:cstheme="minorHAnsi"/>
          <w:sz w:val="28"/>
          <w:szCs w:val="28"/>
          <w:lang w:val="es-DO"/>
        </w:rPr>
        <w:lastRenderedPageBreak/>
        <w:t xml:space="preserve">orgullo para todas nosotras y fuente </w:t>
      </w:r>
      <w:r w:rsidR="00EE6978" w:rsidRPr="00D3797A">
        <w:rPr>
          <w:rFonts w:cstheme="minorHAnsi"/>
          <w:sz w:val="28"/>
          <w:szCs w:val="28"/>
          <w:lang w:val="es-DO"/>
        </w:rPr>
        <w:t>de inspiración</w:t>
      </w:r>
      <w:r w:rsidR="0073031C" w:rsidRPr="00D3797A">
        <w:rPr>
          <w:rFonts w:cstheme="minorHAnsi"/>
          <w:sz w:val="28"/>
          <w:szCs w:val="28"/>
          <w:lang w:val="es-DO"/>
        </w:rPr>
        <w:t xml:space="preserve"> para</w:t>
      </w:r>
      <w:r w:rsidR="007C3381" w:rsidRPr="00D3797A">
        <w:rPr>
          <w:rFonts w:cstheme="minorHAnsi"/>
          <w:sz w:val="28"/>
          <w:szCs w:val="28"/>
          <w:lang w:val="es-DO"/>
        </w:rPr>
        <w:t xml:space="preserve"> las</w:t>
      </w:r>
      <w:r w:rsidR="00A40E88" w:rsidRPr="00D3797A">
        <w:rPr>
          <w:rFonts w:cstheme="minorHAnsi"/>
          <w:sz w:val="28"/>
          <w:szCs w:val="28"/>
          <w:lang w:val="es-DO"/>
        </w:rPr>
        <w:t xml:space="preserve"> mujeres del futuro</w:t>
      </w:r>
      <w:r w:rsidR="0073031C" w:rsidRPr="00D3797A">
        <w:rPr>
          <w:rFonts w:cstheme="minorHAnsi"/>
          <w:sz w:val="28"/>
          <w:szCs w:val="28"/>
          <w:lang w:val="es-DO"/>
        </w:rPr>
        <w:t xml:space="preserve">. </w:t>
      </w:r>
    </w:p>
    <w:p w:rsidR="00667BF3" w:rsidRPr="00D3797A" w:rsidRDefault="00667BF3" w:rsidP="00240577">
      <w:pPr>
        <w:spacing w:after="0" w:line="240" w:lineRule="auto"/>
        <w:jc w:val="both"/>
        <w:rPr>
          <w:rFonts w:cstheme="minorHAnsi"/>
          <w:sz w:val="28"/>
          <w:szCs w:val="28"/>
          <w:lang w:val="es-DO"/>
        </w:rPr>
      </w:pPr>
    </w:p>
    <w:p w:rsidR="0073031C" w:rsidRPr="00D3797A" w:rsidRDefault="00A40E88" w:rsidP="00240577">
      <w:pPr>
        <w:spacing w:after="0" w:line="240" w:lineRule="auto"/>
        <w:jc w:val="both"/>
        <w:rPr>
          <w:rFonts w:eastAsia="Calibri" w:cstheme="minorHAnsi"/>
          <w:sz w:val="28"/>
          <w:szCs w:val="28"/>
          <w:lang w:val="es-DO"/>
        </w:rPr>
      </w:pPr>
      <w:r w:rsidRPr="00D3797A">
        <w:rPr>
          <w:rFonts w:cstheme="minorHAnsi"/>
          <w:sz w:val="28"/>
          <w:szCs w:val="28"/>
          <w:lang w:val="es-DO"/>
        </w:rPr>
        <w:t xml:space="preserve">Felicidades a todas ustedes estimadas mujeres </w:t>
      </w:r>
      <w:r w:rsidR="0073031C" w:rsidRPr="00D3797A">
        <w:rPr>
          <w:rFonts w:cstheme="minorHAnsi"/>
          <w:sz w:val="28"/>
          <w:szCs w:val="28"/>
          <w:lang w:val="es-DO"/>
        </w:rPr>
        <w:t xml:space="preserve"> galardonadas.</w:t>
      </w:r>
    </w:p>
    <w:p w:rsidR="00357485" w:rsidRPr="00357485" w:rsidRDefault="00357485" w:rsidP="00240577">
      <w:pPr>
        <w:spacing w:after="0" w:line="240" w:lineRule="auto"/>
        <w:rPr>
          <w:rFonts w:ascii="Rosewood Std Regular" w:hAnsi="Rosewood Std Regular" w:cstheme="minorHAnsi"/>
          <w:color w:val="385623" w:themeColor="accent6" w:themeShade="80"/>
          <w:sz w:val="32"/>
          <w:szCs w:val="32"/>
          <w:shd w:val="clear" w:color="auto" w:fill="FFFFFF"/>
        </w:rPr>
      </w:pPr>
      <w:r w:rsidRPr="00357485">
        <w:rPr>
          <w:rFonts w:ascii="Rosewood Std Regular" w:hAnsi="Rosewood Std Regular" w:cstheme="minorHAnsi"/>
          <w:color w:val="385623" w:themeColor="accent6" w:themeShade="80"/>
          <w:sz w:val="32"/>
          <w:szCs w:val="32"/>
          <w:shd w:val="clear" w:color="auto" w:fill="FFFFFF"/>
        </w:rPr>
        <w:t>Medalla al Mérito 2016</w:t>
      </w:r>
    </w:p>
    <w:p w:rsidR="00357485" w:rsidRPr="00357485" w:rsidRDefault="00357485" w:rsidP="00240577">
      <w:pPr>
        <w:spacing w:after="0" w:line="240" w:lineRule="auto"/>
        <w:rPr>
          <w:rFonts w:ascii="Times New Roman" w:hAnsi="Times New Roman" w:cs="Times New Roman"/>
          <w:i/>
          <w:color w:val="2A2A2A"/>
          <w:sz w:val="24"/>
          <w:szCs w:val="24"/>
          <w:shd w:val="clear" w:color="auto" w:fill="FFFFFF"/>
        </w:rPr>
      </w:pPr>
      <w:r w:rsidRPr="00357485">
        <w:rPr>
          <w:rFonts w:ascii="Times New Roman" w:hAnsi="Times New Roman" w:cs="Times New Roman"/>
          <w:i/>
          <w:color w:val="2A2A2A"/>
          <w:sz w:val="24"/>
          <w:szCs w:val="24"/>
          <w:shd w:val="clear" w:color="auto" w:fill="FFFFFF"/>
        </w:rPr>
        <w:t>Palabras de la Ministra de la Mujer Licda. Alejandrina Germán,</w:t>
      </w:r>
    </w:p>
    <w:p w:rsidR="00357485" w:rsidRPr="00357485" w:rsidRDefault="00357485" w:rsidP="00240577">
      <w:pPr>
        <w:spacing w:after="0" w:line="240" w:lineRule="auto"/>
        <w:rPr>
          <w:rFonts w:ascii="Times New Roman" w:hAnsi="Times New Roman" w:cs="Times New Roman"/>
          <w:i/>
          <w:color w:val="2A2A2A"/>
          <w:sz w:val="24"/>
          <w:szCs w:val="24"/>
          <w:shd w:val="clear" w:color="auto" w:fill="FFFFFF"/>
        </w:rPr>
      </w:pPr>
      <w:r w:rsidRPr="00357485">
        <w:rPr>
          <w:rFonts w:ascii="Times New Roman" w:hAnsi="Times New Roman" w:cs="Times New Roman"/>
          <w:i/>
          <w:color w:val="2A2A2A"/>
          <w:sz w:val="24"/>
          <w:szCs w:val="24"/>
          <w:shd w:val="clear" w:color="auto" w:fill="FFFFFF"/>
        </w:rPr>
        <w:t>Salón las Cariátides, Palacio Nacional, Santo Domingo, 8 de marzo 2016.</w:t>
      </w:r>
    </w:p>
    <w:p w:rsidR="00A35679" w:rsidRDefault="00A35679" w:rsidP="00240577">
      <w:pPr>
        <w:spacing w:after="0" w:line="240" w:lineRule="auto"/>
        <w:rPr>
          <w:rFonts w:cstheme="minorHAnsi"/>
          <w:color w:val="2A2A2A"/>
          <w:sz w:val="28"/>
          <w:szCs w:val="28"/>
          <w:shd w:val="clear" w:color="auto" w:fill="FFFFFF"/>
        </w:rPr>
      </w:pPr>
    </w:p>
    <w:p w:rsidR="00057447" w:rsidRDefault="00057447" w:rsidP="00240577">
      <w:pPr>
        <w:spacing w:after="0" w:line="240" w:lineRule="auto"/>
        <w:rPr>
          <w:rFonts w:cstheme="minorHAnsi"/>
          <w:color w:val="2A2A2A"/>
          <w:sz w:val="28"/>
          <w:szCs w:val="28"/>
          <w:shd w:val="clear" w:color="auto" w:fill="FFFFFF"/>
        </w:rPr>
      </w:pPr>
    </w:p>
    <w:p w:rsidR="00057447" w:rsidRDefault="00057447" w:rsidP="00240577">
      <w:pPr>
        <w:spacing w:after="0" w:line="240" w:lineRule="auto"/>
        <w:rPr>
          <w:rFonts w:cstheme="minorHAnsi"/>
          <w:color w:val="2A2A2A"/>
          <w:sz w:val="28"/>
          <w:szCs w:val="28"/>
          <w:shd w:val="clear" w:color="auto" w:fill="FFFFFF"/>
        </w:rPr>
      </w:pPr>
    </w:p>
    <w:sectPr w:rsidR="00057447" w:rsidSect="005E7C9B">
      <w:footerReference w:type="default" r:id="rId7"/>
      <w:pgSz w:w="12240" w:h="15840"/>
      <w:pgMar w:top="127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5B" w:rsidRDefault="0076545B" w:rsidP="00DA7008">
      <w:pPr>
        <w:spacing w:after="0" w:line="240" w:lineRule="auto"/>
      </w:pPr>
      <w:r>
        <w:separator/>
      </w:r>
    </w:p>
  </w:endnote>
  <w:endnote w:type="continuationSeparator" w:id="0">
    <w:p w:rsidR="0076545B" w:rsidRDefault="0076545B" w:rsidP="00DA7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3" w:usb1="08070000" w:usb2="00000010" w:usb3="00000000" w:csb0="00020001" w:csb1="00000000"/>
  </w:font>
  <w:font w:name="Rosewood Std Regular">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050"/>
      <w:docPartObj>
        <w:docPartGallery w:val="Page Numbers (Bottom of Page)"/>
        <w:docPartUnique/>
      </w:docPartObj>
    </w:sdtPr>
    <w:sdtContent>
      <w:p w:rsidR="00271F0E" w:rsidRDefault="00FD7B68">
        <w:pPr>
          <w:pStyle w:val="Piedepgina"/>
        </w:pPr>
        <w:r>
          <w:fldChar w:fldCharType="begin"/>
        </w:r>
        <w:r w:rsidR="005A4975">
          <w:instrText xml:space="preserve"> PAGE   \* MERGEFORMAT </w:instrText>
        </w:r>
        <w:r>
          <w:fldChar w:fldCharType="separate"/>
        </w:r>
        <w:r w:rsidR="00DE30D9">
          <w:rPr>
            <w:noProof/>
          </w:rPr>
          <w:t>3</w:t>
        </w:r>
        <w:r>
          <w:rPr>
            <w:noProof/>
          </w:rPr>
          <w:fldChar w:fldCharType="end"/>
        </w:r>
      </w:p>
    </w:sdtContent>
  </w:sdt>
  <w:p w:rsidR="00271F0E" w:rsidRDefault="00271F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5B" w:rsidRDefault="0076545B" w:rsidP="00DA7008">
      <w:pPr>
        <w:spacing w:after="0" w:line="240" w:lineRule="auto"/>
      </w:pPr>
      <w:r>
        <w:separator/>
      </w:r>
    </w:p>
  </w:footnote>
  <w:footnote w:type="continuationSeparator" w:id="0">
    <w:p w:rsidR="0076545B" w:rsidRDefault="0076545B" w:rsidP="00DA7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F08"/>
    <w:multiLevelType w:val="multilevel"/>
    <w:tmpl w:val="4B6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C6F5F"/>
    <w:rsid w:val="00010ABC"/>
    <w:rsid w:val="00052B40"/>
    <w:rsid w:val="00057447"/>
    <w:rsid w:val="00072539"/>
    <w:rsid w:val="00073C5E"/>
    <w:rsid w:val="00076702"/>
    <w:rsid w:val="00080FCF"/>
    <w:rsid w:val="00095E4F"/>
    <w:rsid w:val="000A6BDF"/>
    <w:rsid w:val="000D4747"/>
    <w:rsid w:val="000E45D6"/>
    <w:rsid w:val="000F0B78"/>
    <w:rsid w:val="00100DB3"/>
    <w:rsid w:val="00142619"/>
    <w:rsid w:val="00153728"/>
    <w:rsid w:val="00163D97"/>
    <w:rsid w:val="00171935"/>
    <w:rsid w:val="00171E14"/>
    <w:rsid w:val="00177F4F"/>
    <w:rsid w:val="001902A7"/>
    <w:rsid w:val="001B2151"/>
    <w:rsid w:val="001B4F63"/>
    <w:rsid w:val="001B51B0"/>
    <w:rsid w:val="001B5D5E"/>
    <w:rsid w:val="001D1A39"/>
    <w:rsid w:val="001F1023"/>
    <w:rsid w:val="00203B8D"/>
    <w:rsid w:val="00214BDC"/>
    <w:rsid w:val="00236AAF"/>
    <w:rsid w:val="00240577"/>
    <w:rsid w:val="00257854"/>
    <w:rsid w:val="0026264B"/>
    <w:rsid w:val="00271F0E"/>
    <w:rsid w:val="00272E05"/>
    <w:rsid w:val="002813FA"/>
    <w:rsid w:val="002A7F5E"/>
    <w:rsid w:val="002C7921"/>
    <w:rsid w:val="002E0B8C"/>
    <w:rsid w:val="00304318"/>
    <w:rsid w:val="003243C8"/>
    <w:rsid w:val="003329A8"/>
    <w:rsid w:val="003333C1"/>
    <w:rsid w:val="00335962"/>
    <w:rsid w:val="00357485"/>
    <w:rsid w:val="00363728"/>
    <w:rsid w:val="00374209"/>
    <w:rsid w:val="003879AF"/>
    <w:rsid w:val="003A3CFD"/>
    <w:rsid w:val="003C450D"/>
    <w:rsid w:val="003D10E9"/>
    <w:rsid w:val="003D3395"/>
    <w:rsid w:val="003D5E44"/>
    <w:rsid w:val="003E3A94"/>
    <w:rsid w:val="003E6CD1"/>
    <w:rsid w:val="00423B12"/>
    <w:rsid w:val="004269F4"/>
    <w:rsid w:val="00434369"/>
    <w:rsid w:val="00460980"/>
    <w:rsid w:val="004A65DA"/>
    <w:rsid w:val="004C1E6C"/>
    <w:rsid w:val="004C3198"/>
    <w:rsid w:val="004D05C1"/>
    <w:rsid w:val="004D0FDA"/>
    <w:rsid w:val="004D7266"/>
    <w:rsid w:val="00501EB4"/>
    <w:rsid w:val="005035BA"/>
    <w:rsid w:val="00505F53"/>
    <w:rsid w:val="00517930"/>
    <w:rsid w:val="00536467"/>
    <w:rsid w:val="00553698"/>
    <w:rsid w:val="00572D3B"/>
    <w:rsid w:val="00575243"/>
    <w:rsid w:val="00593052"/>
    <w:rsid w:val="00596544"/>
    <w:rsid w:val="005A278F"/>
    <w:rsid w:val="005A4975"/>
    <w:rsid w:val="005D4BE8"/>
    <w:rsid w:val="005E7C9B"/>
    <w:rsid w:val="00602F3E"/>
    <w:rsid w:val="00606B34"/>
    <w:rsid w:val="00615470"/>
    <w:rsid w:val="0061747A"/>
    <w:rsid w:val="00626A29"/>
    <w:rsid w:val="00633FEB"/>
    <w:rsid w:val="006472B2"/>
    <w:rsid w:val="006617A0"/>
    <w:rsid w:val="00667BF3"/>
    <w:rsid w:val="006C5381"/>
    <w:rsid w:val="006E616C"/>
    <w:rsid w:val="006F1542"/>
    <w:rsid w:val="0073031C"/>
    <w:rsid w:val="00762130"/>
    <w:rsid w:val="0076545B"/>
    <w:rsid w:val="007815D6"/>
    <w:rsid w:val="0078279D"/>
    <w:rsid w:val="00787AF6"/>
    <w:rsid w:val="007B5C60"/>
    <w:rsid w:val="007C3381"/>
    <w:rsid w:val="007C5221"/>
    <w:rsid w:val="007C726E"/>
    <w:rsid w:val="007D2AC4"/>
    <w:rsid w:val="008208AD"/>
    <w:rsid w:val="00826011"/>
    <w:rsid w:val="00842D8E"/>
    <w:rsid w:val="0084643B"/>
    <w:rsid w:val="00893895"/>
    <w:rsid w:val="008A06FF"/>
    <w:rsid w:val="008A45A8"/>
    <w:rsid w:val="008B3638"/>
    <w:rsid w:val="008B61DE"/>
    <w:rsid w:val="008C40EA"/>
    <w:rsid w:val="008D0E05"/>
    <w:rsid w:val="008E28E2"/>
    <w:rsid w:val="008F0127"/>
    <w:rsid w:val="00924EFD"/>
    <w:rsid w:val="00940AF9"/>
    <w:rsid w:val="00953A2B"/>
    <w:rsid w:val="0096123D"/>
    <w:rsid w:val="00987857"/>
    <w:rsid w:val="00996791"/>
    <w:rsid w:val="009B1044"/>
    <w:rsid w:val="009C758D"/>
    <w:rsid w:val="009D6E16"/>
    <w:rsid w:val="00A30CF1"/>
    <w:rsid w:val="00A34EE3"/>
    <w:rsid w:val="00A35679"/>
    <w:rsid w:val="00A40E88"/>
    <w:rsid w:val="00A5248B"/>
    <w:rsid w:val="00A75ABC"/>
    <w:rsid w:val="00A85188"/>
    <w:rsid w:val="00A924CC"/>
    <w:rsid w:val="00AD66BE"/>
    <w:rsid w:val="00B00204"/>
    <w:rsid w:val="00B27BDD"/>
    <w:rsid w:val="00B3278E"/>
    <w:rsid w:val="00B62455"/>
    <w:rsid w:val="00B67432"/>
    <w:rsid w:val="00BA64D0"/>
    <w:rsid w:val="00BC3C03"/>
    <w:rsid w:val="00BE1977"/>
    <w:rsid w:val="00BE2440"/>
    <w:rsid w:val="00BE2EE9"/>
    <w:rsid w:val="00C03B17"/>
    <w:rsid w:val="00C059A7"/>
    <w:rsid w:val="00C13D27"/>
    <w:rsid w:val="00C50563"/>
    <w:rsid w:val="00C948AE"/>
    <w:rsid w:val="00CA761E"/>
    <w:rsid w:val="00CB6AD5"/>
    <w:rsid w:val="00D3091B"/>
    <w:rsid w:val="00D372D5"/>
    <w:rsid w:val="00D3797A"/>
    <w:rsid w:val="00D4379E"/>
    <w:rsid w:val="00D45C84"/>
    <w:rsid w:val="00D56275"/>
    <w:rsid w:val="00D63D2C"/>
    <w:rsid w:val="00D70954"/>
    <w:rsid w:val="00D86F29"/>
    <w:rsid w:val="00DA341B"/>
    <w:rsid w:val="00DA6F5C"/>
    <w:rsid w:val="00DA7008"/>
    <w:rsid w:val="00DB4830"/>
    <w:rsid w:val="00DC0E59"/>
    <w:rsid w:val="00DC3BA6"/>
    <w:rsid w:val="00DD4211"/>
    <w:rsid w:val="00DE272D"/>
    <w:rsid w:val="00DE30D9"/>
    <w:rsid w:val="00DE49F7"/>
    <w:rsid w:val="00DF0E6A"/>
    <w:rsid w:val="00DF4A97"/>
    <w:rsid w:val="00DF7CC4"/>
    <w:rsid w:val="00E35999"/>
    <w:rsid w:val="00E410F1"/>
    <w:rsid w:val="00E4193D"/>
    <w:rsid w:val="00E91AAE"/>
    <w:rsid w:val="00E9232B"/>
    <w:rsid w:val="00EC6F5F"/>
    <w:rsid w:val="00ED66B0"/>
    <w:rsid w:val="00EE27C2"/>
    <w:rsid w:val="00EE5E1C"/>
    <w:rsid w:val="00EE6978"/>
    <w:rsid w:val="00EE70B3"/>
    <w:rsid w:val="00EF4178"/>
    <w:rsid w:val="00F11CD6"/>
    <w:rsid w:val="00F314B7"/>
    <w:rsid w:val="00F42184"/>
    <w:rsid w:val="00F65487"/>
    <w:rsid w:val="00F70770"/>
    <w:rsid w:val="00F76612"/>
    <w:rsid w:val="00FA493B"/>
    <w:rsid w:val="00FB1B8F"/>
    <w:rsid w:val="00FD0ECE"/>
    <w:rsid w:val="00FD79FA"/>
    <w:rsid w:val="00FD7B68"/>
    <w:rsid w:val="00FE5EBA"/>
    <w:rsid w:val="00FF6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5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6F5C"/>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DA7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008"/>
    <w:rPr>
      <w:lang w:val="es-ES"/>
    </w:rPr>
  </w:style>
  <w:style w:type="paragraph" w:styleId="Piedepgina">
    <w:name w:val="footer"/>
    <w:basedOn w:val="Normal"/>
    <w:link w:val="PiedepginaCar"/>
    <w:uiPriority w:val="99"/>
    <w:unhideWhenUsed/>
    <w:rsid w:val="00DA70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008"/>
    <w:rPr>
      <w:lang w:val="es-ES"/>
    </w:rPr>
  </w:style>
  <w:style w:type="paragraph" w:customStyle="1" w:styleId="Default">
    <w:name w:val="Default"/>
    <w:rsid w:val="00DD421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4379E"/>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customStyle="1" w:styleId="ecxmsonormal">
    <w:name w:val="ecxmsonormal"/>
    <w:basedOn w:val="Normal"/>
    <w:rsid w:val="004609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C03B17"/>
  </w:style>
  <w:style w:type="paragraph" w:styleId="Textodeglobo">
    <w:name w:val="Balloon Text"/>
    <w:basedOn w:val="Normal"/>
    <w:link w:val="TextodegloboCar"/>
    <w:uiPriority w:val="99"/>
    <w:semiHidden/>
    <w:unhideWhenUsed/>
    <w:rsid w:val="007D2A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AC4"/>
    <w:rPr>
      <w:rFonts w:ascii="Segoe UI" w:hAnsi="Segoe UI" w:cs="Segoe UI"/>
      <w:sz w:val="18"/>
      <w:szCs w:val="18"/>
      <w:lang w:val="es-ES"/>
    </w:rPr>
  </w:style>
  <w:style w:type="paragraph" w:styleId="Sinespaciado">
    <w:name w:val="No Spacing"/>
    <w:uiPriority w:val="1"/>
    <w:qFormat/>
    <w:rsid w:val="00A35679"/>
    <w:pPr>
      <w:spacing w:after="0" w:line="240" w:lineRule="auto"/>
    </w:pPr>
    <w:rPr>
      <w:rFonts w:ascii="Calibri" w:eastAsia="Calibri" w:hAnsi="Calibri" w:cs="Times New Roman"/>
      <w:lang w:val="en-US"/>
    </w:rPr>
  </w:style>
  <w:style w:type="character" w:styleId="Textoennegrita">
    <w:name w:val="Strong"/>
    <w:basedOn w:val="Fuentedeprrafopredeter"/>
    <w:uiPriority w:val="22"/>
    <w:qFormat/>
    <w:rsid w:val="003243C8"/>
    <w:rPr>
      <w:b/>
      <w:bCs/>
    </w:rPr>
  </w:style>
  <w:style w:type="character" w:styleId="CitaHTML">
    <w:name w:val="HTML Cite"/>
    <w:basedOn w:val="Fuentedeprrafopredeter"/>
    <w:uiPriority w:val="99"/>
    <w:semiHidden/>
    <w:unhideWhenUsed/>
    <w:rsid w:val="00057447"/>
    <w:rPr>
      <w:i/>
      <w:iCs/>
    </w:rPr>
  </w:style>
  <w:style w:type="character" w:styleId="Hipervnculo">
    <w:name w:val="Hyperlink"/>
    <w:basedOn w:val="Fuentedeprrafopredeter"/>
    <w:uiPriority w:val="99"/>
    <w:semiHidden/>
    <w:unhideWhenUsed/>
    <w:rsid w:val="00057447"/>
    <w:rPr>
      <w:color w:val="0000FF"/>
      <w:u w:val="single"/>
    </w:rPr>
  </w:style>
</w:styles>
</file>

<file path=word/webSettings.xml><?xml version="1.0" encoding="utf-8"?>
<w:webSettings xmlns:r="http://schemas.openxmlformats.org/officeDocument/2006/relationships" xmlns:w="http://schemas.openxmlformats.org/wordprocessingml/2006/main">
  <w:divs>
    <w:div w:id="830364123">
      <w:bodyDiv w:val="1"/>
      <w:marLeft w:val="0"/>
      <w:marRight w:val="0"/>
      <w:marTop w:val="0"/>
      <w:marBottom w:val="0"/>
      <w:divBdr>
        <w:top w:val="none" w:sz="0" w:space="0" w:color="auto"/>
        <w:left w:val="none" w:sz="0" w:space="0" w:color="auto"/>
        <w:bottom w:val="none" w:sz="0" w:space="0" w:color="auto"/>
        <w:right w:val="none" w:sz="0" w:space="0" w:color="auto"/>
      </w:divBdr>
    </w:div>
    <w:div w:id="1384787357">
      <w:bodyDiv w:val="1"/>
      <w:marLeft w:val="0"/>
      <w:marRight w:val="0"/>
      <w:marTop w:val="0"/>
      <w:marBottom w:val="0"/>
      <w:divBdr>
        <w:top w:val="none" w:sz="0" w:space="0" w:color="auto"/>
        <w:left w:val="none" w:sz="0" w:space="0" w:color="auto"/>
        <w:bottom w:val="none" w:sz="0" w:space="0" w:color="auto"/>
        <w:right w:val="none" w:sz="0" w:space="0" w:color="auto"/>
      </w:divBdr>
    </w:div>
    <w:div w:id="1570964807">
      <w:bodyDiv w:val="1"/>
      <w:marLeft w:val="0"/>
      <w:marRight w:val="0"/>
      <w:marTop w:val="0"/>
      <w:marBottom w:val="0"/>
      <w:divBdr>
        <w:top w:val="none" w:sz="0" w:space="0" w:color="auto"/>
        <w:left w:val="none" w:sz="0" w:space="0" w:color="auto"/>
        <w:bottom w:val="none" w:sz="0" w:space="0" w:color="auto"/>
        <w:right w:val="none" w:sz="0" w:space="0" w:color="auto"/>
      </w:divBdr>
    </w:div>
    <w:div w:id="1699769869">
      <w:bodyDiv w:val="1"/>
      <w:marLeft w:val="0"/>
      <w:marRight w:val="0"/>
      <w:marTop w:val="0"/>
      <w:marBottom w:val="0"/>
      <w:divBdr>
        <w:top w:val="none" w:sz="0" w:space="0" w:color="auto"/>
        <w:left w:val="none" w:sz="0" w:space="0" w:color="auto"/>
        <w:bottom w:val="none" w:sz="0" w:space="0" w:color="auto"/>
        <w:right w:val="none" w:sz="0" w:space="0" w:color="auto"/>
      </w:divBdr>
    </w:div>
    <w:div w:id="1878080962">
      <w:bodyDiv w:val="1"/>
      <w:marLeft w:val="0"/>
      <w:marRight w:val="0"/>
      <w:marTop w:val="0"/>
      <w:marBottom w:val="0"/>
      <w:divBdr>
        <w:top w:val="none" w:sz="0" w:space="0" w:color="auto"/>
        <w:left w:val="none" w:sz="0" w:space="0" w:color="auto"/>
        <w:bottom w:val="none" w:sz="0" w:space="0" w:color="auto"/>
        <w:right w:val="none" w:sz="0" w:space="0" w:color="auto"/>
      </w:divBdr>
      <w:divsChild>
        <w:div w:id="1064523698">
          <w:marLeft w:val="0"/>
          <w:marRight w:val="0"/>
          <w:marTop w:val="0"/>
          <w:marBottom w:val="0"/>
          <w:divBdr>
            <w:top w:val="none" w:sz="0" w:space="0" w:color="auto"/>
            <w:left w:val="none" w:sz="0" w:space="0" w:color="auto"/>
            <w:bottom w:val="none" w:sz="0" w:space="0" w:color="auto"/>
            <w:right w:val="none" w:sz="0" w:space="0" w:color="auto"/>
          </w:divBdr>
          <w:divsChild>
            <w:div w:id="605771176">
              <w:marLeft w:val="0"/>
              <w:marRight w:val="0"/>
              <w:marTop w:val="0"/>
              <w:marBottom w:val="0"/>
              <w:divBdr>
                <w:top w:val="none" w:sz="0" w:space="0" w:color="auto"/>
                <w:left w:val="none" w:sz="0" w:space="0" w:color="auto"/>
                <w:bottom w:val="none" w:sz="0" w:space="0" w:color="auto"/>
                <w:right w:val="none" w:sz="0" w:space="0" w:color="auto"/>
              </w:divBdr>
              <w:divsChild>
                <w:div w:id="240405981">
                  <w:marLeft w:val="0"/>
                  <w:marRight w:val="0"/>
                  <w:marTop w:val="100"/>
                  <w:marBottom w:val="100"/>
                  <w:divBdr>
                    <w:top w:val="none" w:sz="0" w:space="0" w:color="auto"/>
                    <w:left w:val="none" w:sz="0" w:space="0" w:color="auto"/>
                    <w:bottom w:val="none" w:sz="0" w:space="0" w:color="auto"/>
                    <w:right w:val="none" w:sz="0" w:space="0" w:color="auto"/>
                  </w:divBdr>
                  <w:divsChild>
                    <w:div w:id="1444762787">
                      <w:marLeft w:val="0"/>
                      <w:marRight w:val="0"/>
                      <w:marTop w:val="0"/>
                      <w:marBottom w:val="0"/>
                      <w:divBdr>
                        <w:top w:val="none" w:sz="0" w:space="0" w:color="auto"/>
                        <w:left w:val="none" w:sz="0" w:space="0" w:color="auto"/>
                        <w:bottom w:val="none" w:sz="0" w:space="0" w:color="auto"/>
                        <w:right w:val="none" w:sz="0" w:space="0" w:color="auto"/>
                      </w:divBdr>
                      <w:divsChild>
                        <w:div w:id="1178692911">
                          <w:marLeft w:val="0"/>
                          <w:marRight w:val="0"/>
                          <w:marTop w:val="0"/>
                          <w:marBottom w:val="0"/>
                          <w:divBdr>
                            <w:top w:val="none" w:sz="0" w:space="0" w:color="auto"/>
                            <w:left w:val="none" w:sz="0" w:space="0" w:color="auto"/>
                            <w:bottom w:val="none" w:sz="0" w:space="0" w:color="auto"/>
                            <w:right w:val="none" w:sz="0" w:space="0" w:color="auto"/>
                          </w:divBdr>
                          <w:divsChild>
                            <w:div w:id="1397047716">
                              <w:marLeft w:val="0"/>
                              <w:marRight w:val="0"/>
                              <w:marTop w:val="0"/>
                              <w:marBottom w:val="0"/>
                              <w:divBdr>
                                <w:top w:val="none" w:sz="0" w:space="0" w:color="auto"/>
                                <w:left w:val="none" w:sz="0" w:space="0" w:color="auto"/>
                                <w:bottom w:val="none" w:sz="0" w:space="0" w:color="auto"/>
                                <w:right w:val="none" w:sz="0" w:space="0" w:color="auto"/>
                              </w:divBdr>
                              <w:divsChild>
                                <w:div w:id="458032808">
                                  <w:marLeft w:val="0"/>
                                  <w:marRight w:val="0"/>
                                  <w:marTop w:val="0"/>
                                  <w:marBottom w:val="0"/>
                                  <w:divBdr>
                                    <w:top w:val="none" w:sz="0" w:space="0" w:color="auto"/>
                                    <w:left w:val="none" w:sz="0" w:space="0" w:color="auto"/>
                                    <w:bottom w:val="none" w:sz="0" w:space="0" w:color="auto"/>
                                    <w:right w:val="none" w:sz="0" w:space="0" w:color="auto"/>
                                  </w:divBdr>
                                  <w:divsChild>
                                    <w:div w:id="582181075">
                                      <w:marLeft w:val="0"/>
                                      <w:marRight w:val="0"/>
                                      <w:marTop w:val="0"/>
                                      <w:marBottom w:val="0"/>
                                      <w:divBdr>
                                        <w:top w:val="none" w:sz="0" w:space="0" w:color="auto"/>
                                        <w:left w:val="none" w:sz="0" w:space="0" w:color="auto"/>
                                        <w:bottom w:val="none" w:sz="0" w:space="0" w:color="auto"/>
                                        <w:right w:val="none" w:sz="0" w:space="0" w:color="auto"/>
                                      </w:divBdr>
                                      <w:divsChild>
                                        <w:div w:id="1630359528">
                                          <w:marLeft w:val="0"/>
                                          <w:marRight w:val="0"/>
                                          <w:marTop w:val="0"/>
                                          <w:marBottom w:val="0"/>
                                          <w:divBdr>
                                            <w:top w:val="none" w:sz="0" w:space="0" w:color="auto"/>
                                            <w:left w:val="none" w:sz="0" w:space="0" w:color="auto"/>
                                            <w:bottom w:val="none" w:sz="0" w:space="0" w:color="auto"/>
                                            <w:right w:val="none" w:sz="0" w:space="0" w:color="auto"/>
                                          </w:divBdr>
                                          <w:divsChild>
                                            <w:div w:id="2123724153">
                                              <w:marLeft w:val="0"/>
                                              <w:marRight w:val="0"/>
                                              <w:marTop w:val="0"/>
                                              <w:marBottom w:val="0"/>
                                              <w:divBdr>
                                                <w:top w:val="none" w:sz="0" w:space="0" w:color="auto"/>
                                                <w:left w:val="none" w:sz="0" w:space="0" w:color="auto"/>
                                                <w:bottom w:val="none" w:sz="0" w:space="0" w:color="auto"/>
                                                <w:right w:val="none" w:sz="0" w:space="0" w:color="auto"/>
                                              </w:divBdr>
                                              <w:divsChild>
                                                <w:div w:id="741483462">
                                                  <w:marLeft w:val="0"/>
                                                  <w:marRight w:val="300"/>
                                                  <w:marTop w:val="0"/>
                                                  <w:marBottom w:val="0"/>
                                                  <w:divBdr>
                                                    <w:top w:val="none" w:sz="0" w:space="0" w:color="auto"/>
                                                    <w:left w:val="none" w:sz="0" w:space="0" w:color="auto"/>
                                                    <w:bottom w:val="none" w:sz="0" w:space="0" w:color="auto"/>
                                                    <w:right w:val="none" w:sz="0" w:space="0" w:color="auto"/>
                                                  </w:divBdr>
                                                  <w:divsChild>
                                                    <w:div w:id="876356243">
                                                      <w:marLeft w:val="0"/>
                                                      <w:marRight w:val="0"/>
                                                      <w:marTop w:val="0"/>
                                                      <w:marBottom w:val="0"/>
                                                      <w:divBdr>
                                                        <w:top w:val="none" w:sz="0" w:space="0" w:color="auto"/>
                                                        <w:left w:val="none" w:sz="0" w:space="0" w:color="auto"/>
                                                        <w:bottom w:val="none" w:sz="0" w:space="0" w:color="auto"/>
                                                        <w:right w:val="none" w:sz="0" w:space="0" w:color="auto"/>
                                                      </w:divBdr>
                                                      <w:divsChild>
                                                        <w:div w:id="1075470254">
                                                          <w:marLeft w:val="0"/>
                                                          <w:marRight w:val="0"/>
                                                          <w:marTop w:val="0"/>
                                                          <w:marBottom w:val="300"/>
                                                          <w:divBdr>
                                                            <w:top w:val="single" w:sz="6" w:space="0" w:color="CCCCCC"/>
                                                            <w:left w:val="none" w:sz="0" w:space="0" w:color="auto"/>
                                                            <w:bottom w:val="none" w:sz="0" w:space="0" w:color="auto"/>
                                                            <w:right w:val="none" w:sz="0" w:space="0" w:color="auto"/>
                                                          </w:divBdr>
                                                          <w:divsChild>
                                                            <w:div w:id="586693064">
                                                              <w:marLeft w:val="0"/>
                                                              <w:marRight w:val="0"/>
                                                              <w:marTop w:val="0"/>
                                                              <w:marBottom w:val="0"/>
                                                              <w:divBdr>
                                                                <w:top w:val="none" w:sz="0" w:space="0" w:color="auto"/>
                                                                <w:left w:val="none" w:sz="0" w:space="0" w:color="auto"/>
                                                                <w:bottom w:val="none" w:sz="0" w:space="0" w:color="auto"/>
                                                                <w:right w:val="none" w:sz="0" w:space="0" w:color="auto"/>
                                                              </w:divBdr>
                                                              <w:divsChild>
                                                                <w:div w:id="2059817390">
                                                                  <w:marLeft w:val="0"/>
                                                                  <w:marRight w:val="0"/>
                                                                  <w:marTop w:val="0"/>
                                                                  <w:marBottom w:val="0"/>
                                                                  <w:divBdr>
                                                                    <w:top w:val="none" w:sz="0" w:space="0" w:color="auto"/>
                                                                    <w:left w:val="none" w:sz="0" w:space="0" w:color="auto"/>
                                                                    <w:bottom w:val="none" w:sz="0" w:space="0" w:color="auto"/>
                                                                    <w:right w:val="none" w:sz="0" w:space="0" w:color="auto"/>
                                                                  </w:divBdr>
                                                                  <w:divsChild>
                                                                    <w:div w:id="1130588394">
                                                                      <w:marLeft w:val="0"/>
                                                                      <w:marRight w:val="0"/>
                                                                      <w:marTop w:val="0"/>
                                                                      <w:marBottom w:val="0"/>
                                                                      <w:divBdr>
                                                                        <w:top w:val="none" w:sz="0" w:space="0" w:color="auto"/>
                                                                        <w:left w:val="none" w:sz="0" w:space="0" w:color="auto"/>
                                                                        <w:bottom w:val="none" w:sz="0" w:space="0" w:color="auto"/>
                                                                        <w:right w:val="none" w:sz="0" w:space="0" w:color="auto"/>
                                                                      </w:divBdr>
                                                                      <w:divsChild>
                                                                        <w:div w:id="50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18654">
                                          <w:marLeft w:val="0"/>
                                          <w:marRight w:val="0"/>
                                          <w:marTop w:val="0"/>
                                          <w:marBottom w:val="0"/>
                                          <w:divBdr>
                                            <w:top w:val="none" w:sz="0" w:space="0" w:color="auto"/>
                                            <w:left w:val="none" w:sz="0" w:space="0" w:color="auto"/>
                                            <w:bottom w:val="none" w:sz="0" w:space="0" w:color="auto"/>
                                            <w:right w:val="none" w:sz="0" w:space="0" w:color="auto"/>
                                          </w:divBdr>
                                          <w:divsChild>
                                            <w:div w:id="15173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2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9804</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Garcia</dc:creator>
  <cp:lastModifiedBy>matilde.garcia</cp:lastModifiedBy>
  <cp:revision>2</cp:revision>
  <cp:lastPrinted>2016-03-07T22:19:00Z</cp:lastPrinted>
  <dcterms:created xsi:type="dcterms:W3CDTF">2016-08-02T14:09:00Z</dcterms:created>
  <dcterms:modified xsi:type="dcterms:W3CDTF">2016-08-02T14:09:00Z</dcterms:modified>
</cp:coreProperties>
</file>