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E2603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528E2604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14:paraId="528E2605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528E2606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528E2607" w14:textId="77777777"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14:paraId="528E2608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528E2609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</w:t>
      </w:r>
      <w:proofErr w:type="gramStart"/>
      <w:r w:rsidRPr="006D2E61">
        <w:rPr>
          <w:rFonts w:ascii="Arial Narrow" w:hAnsi="Arial Narrow" w:cs="Arial"/>
        </w:rPr>
        <w:t>del  Estado</w:t>
      </w:r>
      <w:proofErr w:type="gramEnd"/>
      <w:r w:rsidRPr="006D2E61">
        <w:rPr>
          <w:rFonts w:ascii="Arial Narrow" w:hAnsi="Arial Narrow" w:cs="Arial"/>
        </w:rPr>
        <w:t xml:space="preserve">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14:paraId="528E260A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14:paraId="528E260B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14:paraId="528E260C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14:paraId="528E260D" w14:textId="77777777"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14:paraId="528E260E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</w:t>
      </w:r>
      <w:proofErr w:type="gramStart"/>
      <w:r w:rsidRPr="006D2E61">
        <w:rPr>
          <w:rFonts w:ascii="Arial Narrow" w:hAnsi="Arial Narrow" w:cs="Arial"/>
          <w:bCs/>
          <w:sz w:val="24"/>
          <w:szCs w:val="24"/>
        </w:rPr>
        <w:t xml:space="preserve">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</w:t>
      </w:r>
      <w:proofErr w:type="gramEnd"/>
      <w:r w:rsidRPr="006D2E61">
        <w:rPr>
          <w:rFonts w:ascii="Arial Narrow" w:hAnsi="Arial Narrow" w:cs="Arial"/>
          <w:b/>
          <w:bCs/>
          <w:sz w:val="24"/>
          <w:szCs w:val="24"/>
        </w:rPr>
        <w:t xml:space="preserve"> PARTES</w:t>
      </w:r>
    </w:p>
    <w:p w14:paraId="528E260F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14:paraId="528E2610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 xml:space="preserve">la </w:t>
        </w:r>
        <w:proofErr w:type="gramStart"/>
        <w:r w:rsidRPr="006D2E61">
          <w:rPr>
            <w:rFonts w:ascii="Arial Narrow" w:hAnsi="Arial Narrow" w:cs="Arial"/>
          </w:rPr>
          <w:t>Licitación  Pública</w:t>
        </w:r>
        <w:proofErr w:type="gramEnd"/>
        <w:r w:rsidRPr="006D2E61">
          <w:rPr>
            <w:rFonts w:ascii="Arial Narrow" w:hAnsi="Arial Narrow" w:cs="Arial"/>
          </w:rPr>
          <w:t xml:space="preserve"> Nacional.</w:t>
        </w:r>
      </w:smartTag>
      <w:r w:rsidRPr="006D2E61">
        <w:rPr>
          <w:rFonts w:ascii="Arial Narrow" w:hAnsi="Arial Narrow" w:cs="Arial"/>
        </w:rPr>
        <w:t xml:space="preserve"> </w:t>
      </w:r>
    </w:p>
    <w:p w14:paraId="528E2611" w14:textId="77777777"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14:paraId="528E2612" w14:textId="77777777"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14:paraId="528E2613" w14:textId="77777777"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14:paraId="528E2614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14:paraId="528E2615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14:paraId="528E2616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14:paraId="528E2617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528E2618" w14:textId="77777777"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14:paraId="528E2619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528E261A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14:paraId="528E261B" w14:textId="77777777"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14:paraId="528E261C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14:paraId="528E261D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528E261E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14:paraId="528E261F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28E2620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14:paraId="528E2621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528E2622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14:paraId="528E2623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528E2624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14:paraId="528E2625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28E2626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14:paraId="528E2627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28E2628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14:paraId="528E2629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28E262A" w14:textId="77777777"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14:paraId="528E262B" w14:textId="77777777"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528E262C" w14:textId="77777777"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14:paraId="528E262D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14:paraId="528E262E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528E262F" w14:textId="77777777"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14:paraId="528E2630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31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14:paraId="528E2632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33" w14:textId="77777777"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14:paraId="528E2634" w14:textId="77777777"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528E2635" w14:textId="77777777"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14:paraId="528E2636" w14:textId="77777777"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14:paraId="528E2637" w14:textId="77777777"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14:paraId="528E2638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14:paraId="528E2639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14:paraId="528E263A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14:paraId="528E263B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14:paraId="528E263C" w14:textId="77777777"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14:paraId="528E263D" w14:textId="77777777"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14:paraId="528E263E" w14:textId="77777777"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528E263F" w14:textId="77777777"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14:paraId="528E2640" w14:textId="77777777"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14:paraId="528E2641" w14:textId="77777777"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14:paraId="528E2642" w14:textId="77777777"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14:paraId="528E2643" w14:textId="77777777"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En el desglose presupuestario que figura como anexo a este Contrato, se presentan las partidas, </w:t>
      </w:r>
      <w:proofErr w:type="spellStart"/>
      <w:r w:rsidRPr="006D2E61">
        <w:rPr>
          <w:rFonts w:ascii="Arial Narrow" w:hAnsi="Arial Narrow" w:cs="Arial"/>
        </w:rPr>
        <w:t>sub-partidas</w:t>
      </w:r>
      <w:proofErr w:type="spellEnd"/>
      <w:r w:rsidRPr="006D2E61">
        <w:rPr>
          <w:rFonts w:ascii="Arial Narrow" w:hAnsi="Arial Narrow" w:cs="Arial"/>
        </w:rPr>
        <w:t xml:space="preserve"> y el costo general del servicio a realizar.</w:t>
      </w:r>
    </w:p>
    <w:p w14:paraId="528E2644" w14:textId="77777777" w:rsidR="003B0454" w:rsidRPr="006D2E61" w:rsidRDefault="003B0454">
      <w:pPr>
        <w:jc w:val="both"/>
        <w:rPr>
          <w:rFonts w:ascii="Arial Narrow" w:hAnsi="Arial Narrow" w:cs="Arial"/>
        </w:rPr>
      </w:pPr>
    </w:p>
    <w:p w14:paraId="528E2645" w14:textId="77777777"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14:paraId="528E2646" w14:textId="77777777"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14:paraId="528E2647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14:paraId="528E2648" w14:textId="77777777"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14:paraId="528E2649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528E264A" w14:textId="77777777"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14:paraId="528E264B" w14:textId="77777777"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528E264C" w14:textId="77777777"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14:paraId="528E264D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528E264E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14:paraId="528E264F" w14:textId="77777777"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528E2650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14:paraId="528E2651" w14:textId="77777777"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14:paraId="528E2652" w14:textId="77777777"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14:paraId="528E2653" w14:textId="77777777"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14:paraId="528E2654" w14:textId="77777777"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14:paraId="528E2655" w14:textId="77777777"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14:paraId="528E2656" w14:textId="77777777"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14:paraId="528E2657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14:paraId="528E2658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59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528E265A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14:paraId="528E265B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14:paraId="528E265C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5D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14:paraId="528E265E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5F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14:paraId="528E2660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14:paraId="528E2661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14:paraId="528E2662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63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528E2664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65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14:paraId="528E2666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67" w14:textId="77777777"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528E2668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69" w14:textId="77777777"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14:paraId="528E266A" w14:textId="77777777"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14:paraId="528E266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14:paraId="528E266C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14:paraId="528E266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14:paraId="528E266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528E266F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14:paraId="528E2670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528E2671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528E267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73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14:paraId="528E2674" w14:textId="77777777"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14:paraId="528E2675" w14:textId="77777777"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14:paraId="528E2676" w14:textId="77777777"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528E2677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14:paraId="528E2678" w14:textId="77777777"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14:paraId="528E2679" w14:textId="77777777"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14:paraId="528E267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7B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14:paraId="528E267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7D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14:paraId="528E267E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14:paraId="528E267F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528E2680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528E2681" w14:textId="77777777"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14:paraId="528E2682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14:paraId="528E2683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14:paraId="528E2684" w14:textId="77777777"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14:paraId="528E268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8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14:paraId="528E268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8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28E2689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8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curriculum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14:paraId="528E268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8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8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28E268E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8F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14:paraId="528E2690" w14:textId="77777777"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14:paraId="528E2691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14:paraId="528E2692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93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14:paraId="528E2694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95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14:paraId="528E2696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9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528E269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99" w14:textId="77777777"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14:paraId="528E269A" w14:textId="77777777"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14:paraId="528E269B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14:paraId="528E269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9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28E269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9F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14:paraId="528E26A0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14:paraId="528E26A1" w14:textId="77777777"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528E26A2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14:paraId="528E26A3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14:paraId="528E26A4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14:paraId="528E26A5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A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14:paraId="528E26A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A8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14:paraId="528E26A9" w14:textId="77777777"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528E26AA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14:paraId="528E26AB" w14:textId="77777777"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14:paraId="528E26AC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528E26AD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14:paraId="528E26AE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14:paraId="528E26AF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14:paraId="528E26B0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14:paraId="528E26B1" w14:textId="77777777" w:rsidR="003B0454" w:rsidRDefault="003B0454">
      <w:pPr>
        <w:jc w:val="both"/>
        <w:rPr>
          <w:rFonts w:ascii="Arial Narrow" w:hAnsi="Arial Narrow" w:cs="Arial"/>
          <w:lang w:val="es-DO"/>
        </w:rPr>
      </w:pPr>
    </w:p>
    <w:p w14:paraId="528E26B2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528E26B3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528E26B4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528E26B5" w14:textId="77777777"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14:paraId="528E26B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14:paraId="528E26B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528E26B8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14:paraId="528E26B9" w14:textId="77777777"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B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14:paraId="528E26B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B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14:paraId="528E26B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BE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14:paraId="528E26B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C0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528E26C1" w14:textId="77777777"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14:paraId="528E26C2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14:paraId="528E26C3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C4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14:paraId="528E26C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C6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528E26C7" w14:textId="77777777"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C8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14:paraId="528E26C9" w14:textId="77777777"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C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14:paraId="528E26CB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C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14:paraId="528E26CD" w14:textId="77777777"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C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14:paraId="528E26CF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28E26D0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D1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D2" w14:textId="77777777"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14:paraId="528E26D3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528E26D4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D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14:paraId="528E26D6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528E26D7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14:paraId="528E26D8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14:paraId="528E26D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D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14:paraId="528E26D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DC" w14:textId="77777777"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14:paraId="528E26DD" w14:textId="77777777"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14:paraId="528E26DE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14:paraId="528E26DF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14:paraId="528E26E0" w14:textId="77777777"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14:paraId="528E26E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14:paraId="528E26E2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528E26E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14:paraId="528E26E4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E5" w14:textId="77777777"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14:paraId="528E26E6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E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14:paraId="528E26E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E9" w14:textId="77777777"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14:paraId="528E26EA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E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14:paraId="528E26EC" w14:textId="77777777"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14:paraId="528E26E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14:paraId="528E26EE" w14:textId="77777777"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14:paraId="528E26EF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14:paraId="528E26F0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14:paraId="528E26F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F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14:paraId="528E26F3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F4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28E26F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F6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14:paraId="528E26F7" w14:textId="77777777"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528E26F8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14:paraId="528E26F9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FA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14:paraId="528E26FB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FC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14:paraId="528E26FD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528E26FE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14:paraId="528E26FF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700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14:paraId="528E2701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702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528E2703" w14:textId="77777777"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14:paraId="528E2704" w14:textId="77777777"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14:paraId="528E270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14:paraId="528E270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707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528E2708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528E2709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14:paraId="528E270A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70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528E270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70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14:paraId="528E270E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70F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14:paraId="528E2710" w14:textId="77777777"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528E2711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14:paraId="528E2712" w14:textId="77777777"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14:paraId="528E2713" w14:textId="77777777"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14:paraId="528E2714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528E2715" w14:textId="77777777"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14:paraId="528E2716" w14:textId="77777777"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14:paraId="528E2717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introductiva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del presente Contrato, en el cual recibirán válidamente todo tipo de correspondencia o notificación relativa al presente Contrato, su ejecución y terminación.</w:t>
      </w:r>
    </w:p>
    <w:p w14:paraId="528E2718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719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14:paraId="528E271A" w14:textId="77777777"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71B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14:paraId="528E271C" w14:textId="77777777"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14:paraId="528E271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14:paraId="528E271E" w14:textId="77777777"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14:paraId="528E271F" w14:textId="77777777"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14:paraId="528E2720" w14:textId="77777777"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14:paraId="528E2721" w14:textId="77777777" w:rsidR="003B0454" w:rsidRDefault="003B0454" w:rsidP="00E22968">
      <w:pPr>
        <w:ind w:left="5040"/>
        <w:rPr>
          <w:rFonts w:ascii="Arial Narrow" w:hAnsi="Arial Narrow" w:cs="Arial"/>
        </w:rPr>
      </w:pPr>
    </w:p>
    <w:p w14:paraId="528E2722" w14:textId="77777777"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14:paraId="528E2723" w14:textId="77777777"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14:paraId="528E2724" w14:textId="77777777" w:rsidR="003B0454" w:rsidRPr="00227803" w:rsidRDefault="003B0454" w:rsidP="00E22968">
      <w:pPr>
        <w:rPr>
          <w:rFonts w:ascii="Arial Narrow" w:hAnsi="Arial Narrow" w:cs="Arial"/>
        </w:rPr>
      </w:pPr>
    </w:p>
    <w:p w14:paraId="528E2725" w14:textId="77777777"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14:paraId="528E2726" w14:textId="77777777"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14:paraId="528E2727" w14:textId="77777777"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14:paraId="528E2728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528E2729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528E272A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528E272B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528E272C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528E272D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528E272E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14:paraId="528E272F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14:paraId="528E2733" w14:textId="77777777" w:rsidTr="00AA6A3F">
        <w:tc>
          <w:tcPr>
            <w:tcW w:w="1188" w:type="dxa"/>
            <w:shd w:val="clear" w:color="auto" w:fill="002060"/>
            <w:hideMark/>
          </w:tcPr>
          <w:p w14:paraId="528E2730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14:paraId="528E2731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14:paraId="528E2732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14:paraId="528E2738" w14:textId="77777777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14:paraId="528E2734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14:paraId="528E2735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14:paraId="528E2736" w14:textId="77777777"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14:paraId="528E2737" w14:textId="77777777"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14:paraId="528E273D" w14:textId="77777777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14:paraId="528E2739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E273A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14:paraId="528E273B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14:paraId="528E273C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14:paraId="528E273F" w14:textId="77777777" w:rsidTr="00AA6A3F">
        <w:tc>
          <w:tcPr>
            <w:tcW w:w="9648" w:type="dxa"/>
            <w:gridSpan w:val="3"/>
            <w:shd w:val="clear" w:color="auto" w:fill="002060"/>
            <w:hideMark/>
          </w:tcPr>
          <w:p w14:paraId="528E273E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14:paraId="528E2741" w14:textId="77777777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14:paraId="528E2740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528E2742" w14:textId="77777777"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14:paraId="528E2743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14:paraId="528E2744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14:paraId="528E2749" w14:textId="77777777" w:rsidTr="00AA6A3F">
        <w:tc>
          <w:tcPr>
            <w:tcW w:w="648" w:type="dxa"/>
            <w:shd w:val="clear" w:color="auto" w:fill="002060"/>
            <w:hideMark/>
          </w:tcPr>
          <w:p w14:paraId="528E2745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14:paraId="528E2746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14:paraId="528E2747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14:paraId="528E2748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14:paraId="528E2755" w14:textId="77777777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14:paraId="528E274A" w14:textId="77777777"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14:paraId="528E274B" w14:textId="77777777"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14:paraId="528E274C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528E274D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528E274E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528E274F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14:paraId="528E2750" w14:textId="77777777"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528E2751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14:paraId="528E2752" w14:textId="77777777"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14:paraId="528E2753" w14:textId="77777777"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528E2754" w14:textId="77777777"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14:paraId="528E275D" w14:textId="77777777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14:paraId="528E2756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E2757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528E2758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14:paraId="528E2759" w14:textId="77777777"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Guzmán S.</w:t>
            </w:r>
          </w:p>
          <w:p w14:paraId="528E275A" w14:textId="77777777"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14:paraId="528E275B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E275C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528E275E" w14:textId="77777777"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14:paraId="528E275F" w14:textId="77777777" w:rsidR="003B0454" w:rsidRPr="006D2E61" w:rsidRDefault="003B0454" w:rsidP="004208BF">
      <w:pPr>
        <w:rPr>
          <w:rFonts w:ascii="Arial Narrow" w:hAnsi="Arial Narrow"/>
        </w:rPr>
      </w:pPr>
    </w:p>
    <w:p w14:paraId="528E2760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28E2761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28E2762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28E2763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28E2764" w14:textId="77777777"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E2767" w14:textId="77777777" w:rsidR="00932FF2" w:rsidRDefault="00932FF2">
      <w:r>
        <w:separator/>
      </w:r>
    </w:p>
  </w:endnote>
  <w:endnote w:type="continuationSeparator" w:id="0">
    <w:p w14:paraId="528E2768" w14:textId="77777777"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276B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8E276C" w14:textId="77777777"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276D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36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28E276E" w14:textId="77777777"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2765" w14:textId="77777777" w:rsidR="00932FF2" w:rsidRDefault="00932FF2">
      <w:r>
        <w:separator/>
      </w:r>
    </w:p>
  </w:footnote>
  <w:footnote w:type="continuationSeparator" w:id="0">
    <w:p w14:paraId="528E2766" w14:textId="77777777" w:rsidR="00932FF2" w:rsidRDefault="00932FF2">
      <w:r>
        <w:continuationSeparator/>
      </w:r>
    </w:p>
  </w:footnote>
  <w:footnote w:id="1">
    <w:p w14:paraId="528E2771" w14:textId="77777777"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2769" w14:textId="77777777"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528E276F" wp14:editId="528E2770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14:paraId="528E276A" w14:textId="77777777"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A4C01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  <w14:docId w14:val="528E2603"/>
  <w15:docId w15:val="{90F7994E-6299-4A1C-B85F-3DF1F629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Wendy Suazo</cp:lastModifiedBy>
  <cp:revision>2</cp:revision>
  <dcterms:created xsi:type="dcterms:W3CDTF">2021-08-05T17:17:00Z</dcterms:created>
  <dcterms:modified xsi:type="dcterms:W3CDTF">2021-08-05T17:17:00Z</dcterms:modified>
</cp:coreProperties>
</file>